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130F3" w14:textId="3DCFA0C4" w:rsidR="00787AE2" w:rsidRDefault="005155FD" w:rsidP="00826E5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253AB8">
        <w:rPr>
          <w:rFonts w:ascii="Times New Roman" w:hAnsi="Times New Roman" w:cs="Times New Roman"/>
          <w:b/>
          <w:color w:val="002060"/>
          <w:sz w:val="28"/>
          <w:szCs w:val="28"/>
        </w:rPr>
        <w:t>Информация по питанию</w:t>
      </w:r>
      <w:r w:rsidR="00A91F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2021год</w:t>
      </w:r>
      <w:r w:rsidRPr="00253AB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bookmarkEnd w:id="0"/>
    <w:p w14:paraId="6F817FD1" w14:textId="77777777" w:rsidR="00253AB8" w:rsidRPr="00253AB8" w:rsidRDefault="00253AB8" w:rsidP="00826E5F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A452E99" w14:textId="1DFC40AD" w:rsidR="00767A5D" w:rsidRDefault="000C14AF" w:rsidP="0076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питания</w:t>
      </w:r>
      <w:r w:rsidR="00474EF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EFC">
        <w:rPr>
          <w:rFonts w:ascii="Times New Roman" w:hAnsi="Times New Roman" w:cs="Times New Roman"/>
          <w:sz w:val="28"/>
          <w:szCs w:val="28"/>
        </w:rPr>
        <w:t>за 1 день</w:t>
      </w:r>
      <w:r w:rsidR="00992D54">
        <w:rPr>
          <w:rFonts w:ascii="Times New Roman" w:hAnsi="Times New Roman" w:cs="Times New Roman"/>
          <w:sz w:val="28"/>
          <w:szCs w:val="28"/>
        </w:rPr>
        <w:t xml:space="preserve"> </w:t>
      </w:r>
      <w:r w:rsidR="00C211D4">
        <w:rPr>
          <w:rFonts w:ascii="Times New Roman" w:hAnsi="Times New Roman" w:cs="Times New Roman"/>
          <w:sz w:val="28"/>
          <w:szCs w:val="28"/>
        </w:rPr>
        <w:t>по категориям льгот</w:t>
      </w:r>
      <w:r w:rsidR="00767A5D" w:rsidRPr="00767A5D">
        <w:rPr>
          <w:rFonts w:ascii="Times New Roman" w:hAnsi="Times New Roman" w:cs="Times New Roman"/>
          <w:sz w:val="28"/>
          <w:szCs w:val="28"/>
        </w:rPr>
        <w:t xml:space="preserve"> </w:t>
      </w:r>
      <w:r w:rsidR="00767A5D">
        <w:rPr>
          <w:rFonts w:ascii="Times New Roman" w:hAnsi="Times New Roman" w:cs="Times New Roman"/>
          <w:sz w:val="28"/>
          <w:szCs w:val="28"/>
        </w:rPr>
        <w:t>для информирования родителей</w:t>
      </w:r>
    </w:p>
    <w:p w14:paraId="4AAE1077" w14:textId="4B33B8CB" w:rsidR="00767A5D" w:rsidRDefault="00767A5D" w:rsidP="00767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льгот</w:t>
      </w:r>
      <w:r w:rsidRPr="00992D54">
        <w:rPr>
          <w:rFonts w:ascii="Times New Roman" w:hAnsi="Times New Roman" w:cs="Times New Roman"/>
          <w:sz w:val="28"/>
          <w:szCs w:val="28"/>
        </w:rPr>
        <w:t xml:space="preserve">- 78,09 </w:t>
      </w:r>
      <w:proofErr w:type="spellStart"/>
      <w:r w:rsidRPr="00992D5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5CD09B" w14:textId="249ABC34" w:rsidR="00767A5D" w:rsidRPr="0083554E" w:rsidRDefault="00767A5D" w:rsidP="008355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Многодетные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68,09 руб.</w:t>
      </w:r>
    </w:p>
    <w:p w14:paraId="4778519F" w14:textId="0B55AA60" w:rsidR="00C211D4" w:rsidRDefault="007A5BC1" w:rsidP="0076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нормативные документы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питанию </w:t>
      </w:r>
      <w:r w:rsidR="00767A5D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767A5D">
        <w:rPr>
          <w:rFonts w:ascii="Times New Roman" w:hAnsi="Times New Roman" w:cs="Times New Roman"/>
          <w:sz w:val="28"/>
          <w:szCs w:val="28"/>
        </w:rPr>
        <w:t xml:space="preserve"> утверждение нового размера стоимости горячего питания обучающихся по образовательным программам начального общего образования Приказ № 2000  от 25.12.2020г.</w:t>
      </w:r>
      <w:r>
        <w:rPr>
          <w:rFonts w:ascii="Times New Roman" w:hAnsi="Times New Roman" w:cs="Times New Roman"/>
          <w:sz w:val="28"/>
          <w:szCs w:val="28"/>
        </w:rPr>
        <w:t>размещены во вкладке Питание.</w:t>
      </w:r>
    </w:p>
    <w:p w14:paraId="5FA3DCEB" w14:textId="13A712C8" w:rsidR="00767A5D" w:rsidRDefault="007A5BC1" w:rsidP="0076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554E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ы бланки</w:t>
      </w:r>
      <w:r w:rsidR="0083554E">
        <w:rPr>
          <w:rFonts w:ascii="Times New Roman" w:hAnsi="Times New Roman" w:cs="Times New Roman"/>
          <w:sz w:val="28"/>
          <w:szCs w:val="28"/>
        </w:rPr>
        <w:t xml:space="preserve"> заявлений с перечнем необходимых документов по категориям льгот на сайте школы в разделе ПИТАНИЕ для предоставления специалистам по питанию для расчета.</w:t>
      </w:r>
    </w:p>
    <w:p w14:paraId="778A9536" w14:textId="76073057" w:rsidR="0083554E" w:rsidRDefault="007A5BC1" w:rsidP="00767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BC1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83554E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3554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A5BC1">
        <w:rPr>
          <w:rFonts w:ascii="Times New Roman" w:hAnsi="Times New Roman" w:cs="Times New Roman"/>
          <w:sz w:val="28"/>
          <w:szCs w:val="28"/>
        </w:rPr>
        <w:t xml:space="preserve"> на сайте школы в разделе ПИТАНИЕ</w:t>
      </w:r>
      <w:r w:rsidR="0083554E">
        <w:rPr>
          <w:rFonts w:ascii="Times New Roman" w:hAnsi="Times New Roman" w:cs="Times New Roman"/>
          <w:sz w:val="28"/>
          <w:szCs w:val="28"/>
        </w:rPr>
        <w:t>, которые необходимых обновлять</w:t>
      </w:r>
      <w:r w:rsidR="00CC2D51">
        <w:rPr>
          <w:rFonts w:ascii="Times New Roman" w:hAnsi="Times New Roman" w:cs="Times New Roman"/>
          <w:sz w:val="28"/>
          <w:szCs w:val="28"/>
        </w:rPr>
        <w:t xml:space="preserve"> родителям </w:t>
      </w:r>
      <w:proofErr w:type="gramStart"/>
      <w:r w:rsidR="00CC2D51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83554E">
        <w:rPr>
          <w:rFonts w:ascii="Times New Roman" w:hAnsi="Times New Roman" w:cs="Times New Roman"/>
          <w:sz w:val="28"/>
          <w:szCs w:val="28"/>
        </w:rPr>
        <w:t xml:space="preserve"> ежегодно</w:t>
      </w:r>
      <w:proofErr w:type="gramEnd"/>
      <w:r w:rsidR="0083554E">
        <w:rPr>
          <w:rFonts w:ascii="Times New Roman" w:hAnsi="Times New Roman" w:cs="Times New Roman"/>
          <w:sz w:val="28"/>
          <w:szCs w:val="28"/>
        </w:rPr>
        <w:t xml:space="preserve"> и предоставлять в отдел расчета питания</w:t>
      </w:r>
      <w:r w:rsidR="00CC2D51">
        <w:rPr>
          <w:rFonts w:ascii="Times New Roman" w:hAnsi="Times New Roman" w:cs="Times New Roman"/>
          <w:sz w:val="28"/>
          <w:szCs w:val="28"/>
        </w:rPr>
        <w:t>.</w:t>
      </w:r>
    </w:p>
    <w:p w14:paraId="3D40B250" w14:textId="3A94895F" w:rsidR="00CC2D51" w:rsidRDefault="00CC2D51" w:rsidP="00CC2D51">
      <w:pPr>
        <w:rPr>
          <w:rFonts w:ascii="Times New Roman" w:hAnsi="Times New Roman" w:cs="Times New Roman"/>
          <w:sz w:val="28"/>
          <w:szCs w:val="28"/>
        </w:rPr>
      </w:pPr>
    </w:p>
    <w:p w14:paraId="6F66C6D1" w14:textId="1177B08B" w:rsidR="00CC2D51" w:rsidRPr="00CC2D51" w:rsidRDefault="00CC2D51" w:rsidP="00CC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питанию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14:paraId="464A6AD4" w14:textId="77777777" w:rsidR="00767A5D" w:rsidRDefault="00767A5D" w:rsidP="00992D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9E434B" w14:textId="77777777" w:rsidR="00992D54" w:rsidRPr="00992D54" w:rsidRDefault="00992D54" w:rsidP="00992D5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92D54" w:rsidRPr="0099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76C03"/>
    <w:multiLevelType w:val="hybridMultilevel"/>
    <w:tmpl w:val="FB2C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1E2E"/>
    <w:multiLevelType w:val="hybridMultilevel"/>
    <w:tmpl w:val="E652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2"/>
    <w:rsid w:val="000C14AF"/>
    <w:rsid w:val="00253AB8"/>
    <w:rsid w:val="0031609A"/>
    <w:rsid w:val="00474EFC"/>
    <w:rsid w:val="005155FD"/>
    <w:rsid w:val="00616538"/>
    <w:rsid w:val="00767A5D"/>
    <w:rsid w:val="00787AE2"/>
    <w:rsid w:val="007A5BC1"/>
    <w:rsid w:val="00826E5F"/>
    <w:rsid w:val="0083554E"/>
    <w:rsid w:val="00956EEB"/>
    <w:rsid w:val="009616A0"/>
    <w:rsid w:val="00992D54"/>
    <w:rsid w:val="00A91FA9"/>
    <w:rsid w:val="00C211D4"/>
    <w:rsid w:val="00C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1B87"/>
  <w15:chartTrackingRefBased/>
  <w15:docId w15:val="{C88D336E-7727-45A6-9BF7-C655C72F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фв</cp:lastModifiedBy>
  <cp:revision>10</cp:revision>
  <cp:lastPrinted>2021-01-11T14:20:00Z</cp:lastPrinted>
  <dcterms:created xsi:type="dcterms:W3CDTF">2021-01-11T13:07:00Z</dcterms:created>
  <dcterms:modified xsi:type="dcterms:W3CDTF">2021-01-14T06:09:00Z</dcterms:modified>
</cp:coreProperties>
</file>