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3D" w:rsidRDefault="009B7A04" w:rsidP="00F4643D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484776"/>
            <wp:effectExtent l="0" t="0" r="6350" b="0"/>
            <wp:docPr id="2" name="Рисунок 2" descr="C:\Users\7\AppData\Local\Microsoft\Windows\Temporary Internet Files\Content.Word\CCI1301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AppData\Local\Microsoft\Windows\Temporary Internet Files\Content.Word\CCI13012019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17"/>
        <w:gridCol w:w="1051"/>
        <w:gridCol w:w="993"/>
        <w:gridCol w:w="1701"/>
        <w:gridCol w:w="1843"/>
        <w:gridCol w:w="1276"/>
        <w:gridCol w:w="1620"/>
        <w:gridCol w:w="2191"/>
        <w:gridCol w:w="2283"/>
      </w:tblGrid>
      <w:tr w:rsidR="00CE5DFE" w:rsidTr="0003462D">
        <w:tc>
          <w:tcPr>
            <w:tcW w:w="567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Профессия должность</w:t>
            </w:r>
          </w:p>
        </w:tc>
        <w:tc>
          <w:tcPr>
            <w:tcW w:w="14175" w:type="dxa"/>
            <w:gridSpan w:val="9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                               Перечень врачей – специалистов и видов лабораторных исследований</w:t>
            </w:r>
          </w:p>
        </w:tc>
      </w:tr>
      <w:tr w:rsidR="00CE5DFE" w:rsidTr="0003462D">
        <w:tc>
          <w:tcPr>
            <w:tcW w:w="567" w:type="dxa"/>
            <w:vMerge w:val="restart"/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Сан.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минимум</w:t>
            </w:r>
          </w:p>
        </w:tc>
        <w:tc>
          <w:tcPr>
            <w:tcW w:w="1051" w:type="dxa"/>
            <w:vMerge w:val="restart"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терапевт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Pr="00F56EC8" w:rsidRDefault="00CE5DFE" w:rsidP="000346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F56EC8">
              <w:rPr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флюорография</w:t>
            </w:r>
          </w:p>
        </w:tc>
        <w:tc>
          <w:tcPr>
            <w:tcW w:w="5087" w:type="dxa"/>
            <w:gridSpan w:val="3"/>
            <w:vMerge w:val="restart"/>
            <w:tcBorders>
              <w:lef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Бактериологическое обследование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На наличие </w:t>
            </w:r>
            <w:proofErr w:type="spellStart"/>
            <w:r w:rsidRPr="00F56EC8">
              <w:rPr>
                <w:sz w:val="24"/>
                <w:szCs w:val="24"/>
              </w:rPr>
              <w:t>энтеропатогенных</w:t>
            </w:r>
            <w:proofErr w:type="spellEnd"/>
            <w:r w:rsidRPr="00F56EC8">
              <w:rPr>
                <w:sz w:val="24"/>
                <w:szCs w:val="24"/>
              </w:rPr>
              <w:t xml:space="preserve"> кишечных бактерий, в том числе возбудителей брюшного тифа, обследование на </w:t>
            </w:r>
            <w:proofErr w:type="spellStart"/>
            <w:r w:rsidRPr="00F56EC8">
              <w:rPr>
                <w:sz w:val="24"/>
                <w:szCs w:val="24"/>
              </w:rPr>
              <w:t>HbsAg</w:t>
            </w:r>
            <w:proofErr w:type="spellEnd"/>
            <w:r w:rsidRPr="00F56EC8">
              <w:rPr>
                <w:sz w:val="24"/>
                <w:szCs w:val="24"/>
              </w:rPr>
              <w:t xml:space="preserve"> и анти- HCV</w:t>
            </w:r>
          </w:p>
        </w:tc>
        <w:tc>
          <w:tcPr>
            <w:tcW w:w="2283" w:type="dxa"/>
            <w:vMerge w:val="restart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Исследование на гельминтозы и кишечные </w:t>
            </w:r>
            <w:proofErr w:type="spellStart"/>
            <w:r w:rsidRPr="00F56EC8">
              <w:rPr>
                <w:sz w:val="24"/>
                <w:szCs w:val="24"/>
              </w:rPr>
              <w:t>протозоозы</w:t>
            </w:r>
            <w:proofErr w:type="spellEnd"/>
            <w:r w:rsidRPr="00F56EC8">
              <w:rPr>
                <w:sz w:val="24"/>
                <w:szCs w:val="24"/>
              </w:rPr>
              <w:t xml:space="preserve">              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Кал </w:t>
            </w:r>
            <w:proofErr w:type="gramStart"/>
            <w:r w:rsidRPr="00F56EC8">
              <w:rPr>
                <w:sz w:val="24"/>
                <w:szCs w:val="24"/>
              </w:rPr>
              <w:t>на</w:t>
            </w:r>
            <w:proofErr w:type="gramEnd"/>
            <w:r w:rsidRPr="00F56EC8">
              <w:rPr>
                <w:sz w:val="24"/>
                <w:szCs w:val="24"/>
              </w:rPr>
              <w:t xml:space="preserve"> я/г</w:t>
            </w:r>
          </w:p>
        </w:tc>
      </w:tr>
      <w:tr w:rsidR="00CE5DFE" w:rsidTr="0003462D">
        <w:tc>
          <w:tcPr>
            <w:tcW w:w="567" w:type="dxa"/>
            <w:vMerge/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осмотр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Исследование крови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3"/>
            <w:vMerge/>
            <w:tcBorders>
              <w:lef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r2bl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</w:tr>
      <w:tr w:rsidR="00CE5DFE" w:rsidTr="0003462D">
        <w:tc>
          <w:tcPr>
            <w:tcW w:w="567" w:type="dxa"/>
          </w:tcPr>
          <w:p w:rsidR="00CE5DFE" w:rsidRPr="00F56EC8" w:rsidRDefault="00CE5DFE" w:rsidP="000346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1 раз 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При поступлении на работу и далее 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При поступлении на работу и 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Прививка от дифтерии и от столбняка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однократно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Клинические лабораторные исследования (</w:t>
            </w:r>
            <w:proofErr w:type="spellStart"/>
            <w:r w:rsidRPr="00F56EC8">
              <w:rPr>
                <w:sz w:val="24"/>
                <w:szCs w:val="24"/>
              </w:rPr>
              <w:t>кровь</w:t>
            </w:r>
            <w:proofErr w:type="gramStart"/>
            <w:r w:rsidRPr="00F56EC8">
              <w:rPr>
                <w:sz w:val="24"/>
                <w:szCs w:val="24"/>
              </w:rPr>
              <w:t>,м</w:t>
            </w:r>
            <w:proofErr w:type="gramEnd"/>
            <w:r w:rsidRPr="00F56EC8">
              <w:rPr>
                <w:sz w:val="24"/>
                <w:szCs w:val="24"/>
              </w:rPr>
              <w:t>оча</w:t>
            </w:r>
            <w:proofErr w:type="spellEnd"/>
            <w:r w:rsidRPr="00F56EC8">
              <w:rPr>
                <w:sz w:val="24"/>
                <w:szCs w:val="24"/>
              </w:rPr>
              <w:t>), исследование на стафилококк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Однократно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РПГА с </w:t>
            </w:r>
            <w:proofErr w:type="spellStart"/>
            <w:r w:rsidRPr="00F56EC8">
              <w:rPr>
                <w:sz w:val="24"/>
                <w:szCs w:val="24"/>
              </w:rPr>
              <w:t>эритроцитарным</w:t>
            </w:r>
            <w:proofErr w:type="spellEnd"/>
            <w:r w:rsidRPr="00F56EC8">
              <w:rPr>
                <w:sz w:val="24"/>
                <w:szCs w:val="24"/>
              </w:rPr>
              <w:t xml:space="preserve"> </w:t>
            </w:r>
            <w:proofErr w:type="spellStart"/>
            <w:r w:rsidRPr="00F56EC8">
              <w:rPr>
                <w:sz w:val="24"/>
                <w:szCs w:val="24"/>
              </w:rPr>
              <w:t>сальмонеллезным</w:t>
            </w:r>
            <w:proofErr w:type="spellEnd"/>
            <w:r w:rsidRPr="00F56EC8">
              <w:rPr>
                <w:sz w:val="24"/>
                <w:szCs w:val="24"/>
              </w:rPr>
              <w:t xml:space="preserve"> В</w:t>
            </w:r>
            <w:proofErr w:type="gramStart"/>
            <w:r w:rsidRPr="00F56EC8">
              <w:rPr>
                <w:sz w:val="24"/>
                <w:szCs w:val="24"/>
              </w:rPr>
              <w:t>и-</w:t>
            </w:r>
            <w:proofErr w:type="gramEnd"/>
            <w:r w:rsidRPr="00F56EC8">
              <w:rPr>
                <w:sz w:val="24"/>
                <w:szCs w:val="24"/>
              </w:rPr>
              <w:t xml:space="preserve"> антигеном, 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 на работу однократно  бактериологическое исследование (кал</w:t>
            </w:r>
            <w:proofErr w:type="gramStart"/>
            <w:r w:rsidRPr="00F56EC8">
              <w:rPr>
                <w:sz w:val="24"/>
                <w:szCs w:val="24"/>
              </w:rPr>
              <w:t>)д</w:t>
            </w:r>
            <w:proofErr w:type="gramEnd"/>
            <w:r w:rsidRPr="00F56EC8">
              <w:rPr>
                <w:sz w:val="24"/>
                <w:szCs w:val="24"/>
              </w:rPr>
              <w:t xml:space="preserve">алее 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1 раз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CE5DFE" w:rsidRPr="00542EB6" w:rsidRDefault="00CE5DFE" w:rsidP="0003462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42EB6">
              <w:rPr>
                <w:b/>
                <w:sz w:val="24"/>
                <w:szCs w:val="24"/>
              </w:rPr>
              <w:t>10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CE5DFE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5DFE" w:rsidRPr="000432FB" w:rsidRDefault="00CE5DFE" w:rsidP="0003462D">
            <w:pPr>
              <w:pStyle w:val="a3"/>
              <w:rPr>
                <w:sz w:val="24"/>
                <w:szCs w:val="24"/>
              </w:rPr>
            </w:pPr>
            <w:r w:rsidRPr="000432FB">
              <w:rPr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</w:tcPr>
          <w:p w:rsidR="00CE5DFE" w:rsidRDefault="00CE5DFE" w:rsidP="0003462D">
            <w:pPr>
              <w:pStyle w:val="a3"/>
            </w:pPr>
            <w:r w:rsidRPr="00BD781C">
              <w:t>1 раз</w:t>
            </w:r>
            <w:r>
              <w:t xml:space="preserve"> </w:t>
            </w:r>
          </w:p>
          <w:p w:rsidR="00CE5DFE" w:rsidRPr="00BD781C" w:rsidRDefault="00CE5DFE" w:rsidP="0003462D">
            <w:pPr>
              <w:pStyle w:val="a3"/>
            </w:pPr>
            <w:r>
              <w:t>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Pr="00BD781C" w:rsidRDefault="00CE5DFE" w:rsidP="0003462D">
            <w:pPr>
              <w:pStyle w:val="a3"/>
            </w:pPr>
            <w:r w:rsidRPr="00BD781C">
              <w:t>1 раз</w:t>
            </w:r>
            <w:r>
              <w:t xml:space="preserve">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392B1D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однократно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B359B9">
              <w:t xml:space="preserve">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CE5DFE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5DFE" w:rsidRPr="000432FB" w:rsidRDefault="00CE5DFE" w:rsidP="0003462D">
            <w:pPr>
              <w:pStyle w:val="a3"/>
              <w:rPr>
                <w:sz w:val="24"/>
                <w:szCs w:val="24"/>
              </w:rPr>
            </w:pPr>
            <w:r w:rsidRPr="000432FB">
              <w:rPr>
                <w:sz w:val="24"/>
                <w:szCs w:val="24"/>
              </w:rPr>
              <w:t xml:space="preserve">Зам. </w:t>
            </w:r>
            <w:proofErr w:type="spellStart"/>
            <w:r w:rsidRPr="000432FB">
              <w:rPr>
                <w:sz w:val="24"/>
                <w:szCs w:val="24"/>
              </w:rPr>
              <w:t>дир</w:t>
            </w:r>
            <w:proofErr w:type="spellEnd"/>
            <w:r w:rsidRPr="000432FB">
              <w:rPr>
                <w:sz w:val="24"/>
                <w:szCs w:val="24"/>
              </w:rPr>
              <w:t>. по УМР, УВР, ВР, ФЭР, гл. бухг., бухг.</w:t>
            </w:r>
          </w:p>
        </w:tc>
        <w:tc>
          <w:tcPr>
            <w:tcW w:w="1217" w:type="dxa"/>
          </w:tcPr>
          <w:p w:rsidR="00CE5DFE" w:rsidRPr="00133D9A" w:rsidRDefault="00CE5DFE" w:rsidP="0003462D">
            <w:pPr>
              <w:pStyle w:val="a3"/>
            </w:pPr>
            <w:r w:rsidRPr="00133D9A">
              <w:t xml:space="preserve">1 раз </w:t>
            </w:r>
            <w:r>
              <w:t xml:space="preserve"> 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C74E22">
              <w:t xml:space="preserve">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392B1D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однократно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B359B9">
              <w:t xml:space="preserve">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CE5DFE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E5DFE" w:rsidRPr="000432FB" w:rsidRDefault="00CE5DFE" w:rsidP="0003462D">
            <w:pPr>
              <w:pStyle w:val="a3"/>
              <w:rPr>
                <w:sz w:val="24"/>
                <w:szCs w:val="24"/>
              </w:rPr>
            </w:pPr>
            <w:r w:rsidRPr="000432FB">
              <w:rPr>
                <w:sz w:val="24"/>
                <w:szCs w:val="24"/>
              </w:rPr>
              <w:t xml:space="preserve">Зам. </w:t>
            </w:r>
            <w:proofErr w:type="spellStart"/>
            <w:r w:rsidRPr="000432FB">
              <w:rPr>
                <w:sz w:val="24"/>
                <w:szCs w:val="24"/>
              </w:rPr>
              <w:t>дир</w:t>
            </w:r>
            <w:proofErr w:type="spellEnd"/>
            <w:r w:rsidRPr="000432FB">
              <w:rPr>
                <w:sz w:val="24"/>
                <w:szCs w:val="24"/>
              </w:rPr>
              <w:t>. по АХР</w:t>
            </w:r>
          </w:p>
        </w:tc>
        <w:tc>
          <w:tcPr>
            <w:tcW w:w="1217" w:type="dxa"/>
          </w:tcPr>
          <w:p w:rsidR="00CE5DFE" w:rsidRDefault="00CE5DFE" w:rsidP="0003462D">
            <w:r>
              <w:t xml:space="preserve">1 раз </w:t>
            </w:r>
            <w:r w:rsidRPr="00133D9A">
              <w:t>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C74E22">
              <w:t xml:space="preserve">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392B1D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однократно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B359B9">
              <w:t xml:space="preserve">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542EB6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E5DFE" w:rsidRPr="000432FB" w:rsidRDefault="00542EB6" w:rsidP="000346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217" w:type="dxa"/>
          </w:tcPr>
          <w:p w:rsidR="00CE5DFE" w:rsidRDefault="00CE5DFE" w:rsidP="0003462D">
            <w:r w:rsidRPr="000C1A83">
              <w:t>1 раз 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A178FE">
              <w:t xml:space="preserve">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C1524D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</w:t>
            </w:r>
          </w:p>
          <w:p w:rsidR="00CE5DFE" w:rsidRPr="00F56EC8" w:rsidRDefault="00542EB6" w:rsidP="000346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E5DFE" w:rsidRPr="00F56EC8">
              <w:rPr>
                <w:sz w:val="24"/>
                <w:szCs w:val="24"/>
              </w:rPr>
              <w:t>днократно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F83E6D">
              <w:t xml:space="preserve">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542EB6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Делопроизводитель</w:t>
            </w:r>
            <w:r>
              <w:rPr>
                <w:sz w:val="24"/>
                <w:szCs w:val="24"/>
              </w:rPr>
              <w:t xml:space="preserve">, секретарь </w:t>
            </w:r>
          </w:p>
        </w:tc>
        <w:tc>
          <w:tcPr>
            <w:tcW w:w="1217" w:type="dxa"/>
          </w:tcPr>
          <w:p w:rsidR="00CE5DFE" w:rsidRDefault="00CE5DFE" w:rsidP="0003462D">
            <w:r w:rsidRPr="000C1A83">
              <w:t>1 раз 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A178FE">
              <w:t xml:space="preserve">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C1524D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При поступлении</w:t>
            </w: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однократно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F83E6D">
              <w:t xml:space="preserve">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542EB6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E5DFE" w:rsidRPr="000432FB" w:rsidRDefault="00CE5DFE" w:rsidP="0003462D">
            <w:pPr>
              <w:pStyle w:val="a3"/>
              <w:rPr>
                <w:sz w:val="24"/>
                <w:szCs w:val="24"/>
              </w:rPr>
            </w:pPr>
            <w:r w:rsidRPr="000432FB">
              <w:rPr>
                <w:sz w:val="24"/>
                <w:szCs w:val="24"/>
              </w:rPr>
              <w:t xml:space="preserve">Рабочий по обслуживанию зданий и сооружений </w:t>
            </w:r>
          </w:p>
        </w:tc>
        <w:tc>
          <w:tcPr>
            <w:tcW w:w="1217" w:type="dxa"/>
          </w:tcPr>
          <w:p w:rsidR="00CE5DFE" w:rsidRDefault="00CE5DFE" w:rsidP="0003462D">
            <w:r w:rsidRPr="000C1A83">
              <w:t>1 раз 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A178FE">
              <w:t xml:space="preserve">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C1524D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При </w:t>
            </w:r>
            <w:proofErr w:type="spellStart"/>
            <w:r w:rsidRPr="00F56EC8">
              <w:rPr>
                <w:sz w:val="24"/>
                <w:szCs w:val="24"/>
              </w:rPr>
              <w:t>поступленииоднократно</w:t>
            </w:r>
            <w:proofErr w:type="spellEnd"/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F83E6D">
              <w:t xml:space="preserve"> в год</w:t>
            </w:r>
          </w:p>
        </w:tc>
      </w:tr>
      <w:tr w:rsidR="00CE5DFE" w:rsidTr="0003462D">
        <w:tc>
          <w:tcPr>
            <w:tcW w:w="567" w:type="dxa"/>
          </w:tcPr>
          <w:p w:rsidR="00CE5DFE" w:rsidRPr="00542EB6" w:rsidRDefault="00542EB6" w:rsidP="0003462D">
            <w:pPr>
              <w:pStyle w:val="a3"/>
              <w:rPr>
                <w:sz w:val="24"/>
                <w:szCs w:val="24"/>
              </w:rPr>
            </w:pPr>
            <w:r w:rsidRPr="00542EB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E5DFE" w:rsidRPr="000432FB" w:rsidRDefault="00CE5DFE" w:rsidP="0003462D">
            <w:pPr>
              <w:pStyle w:val="a3"/>
              <w:rPr>
                <w:sz w:val="24"/>
                <w:szCs w:val="24"/>
              </w:rPr>
            </w:pPr>
            <w:r w:rsidRPr="000432FB">
              <w:rPr>
                <w:sz w:val="24"/>
                <w:szCs w:val="24"/>
              </w:rPr>
              <w:t>дворник</w:t>
            </w:r>
          </w:p>
        </w:tc>
        <w:tc>
          <w:tcPr>
            <w:tcW w:w="1217" w:type="dxa"/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>
              <w:t xml:space="preserve">1 раз </w:t>
            </w:r>
            <w:r w:rsidRPr="00133D9A">
              <w:t>в 2 года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далее 2 раза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2B764C">
              <w:t xml:space="preserve"> в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>1 раз в 10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CE5DFE" w:rsidRPr="00F56EC8" w:rsidRDefault="00CE5DFE" w:rsidP="0003462D">
            <w:pPr>
              <w:pStyle w:val="a3"/>
              <w:rPr>
                <w:sz w:val="24"/>
                <w:szCs w:val="24"/>
              </w:rPr>
            </w:pPr>
            <w:r w:rsidRPr="00F56EC8">
              <w:rPr>
                <w:sz w:val="24"/>
                <w:szCs w:val="24"/>
              </w:rPr>
              <w:t xml:space="preserve">При </w:t>
            </w:r>
            <w:proofErr w:type="spellStart"/>
            <w:r w:rsidRPr="00F56EC8">
              <w:rPr>
                <w:sz w:val="24"/>
                <w:szCs w:val="24"/>
              </w:rPr>
              <w:t>поступленииоднократно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5DFE" w:rsidRDefault="00CE5DFE" w:rsidP="0003462D">
            <w:r w:rsidRPr="00F56EC8">
              <w:rPr>
                <w:sz w:val="24"/>
                <w:szCs w:val="24"/>
              </w:rPr>
              <w:t xml:space="preserve">в дальнейшем по </w:t>
            </w:r>
            <w:proofErr w:type="spellStart"/>
            <w:r w:rsidRPr="00F56EC8">
              <w:rPr>
                <w:sz w:val="24"/>
                <w:szCs w:val="24"/>
              </w:rPr>
              <w:t>эпидпоказаниям</w:t>
            </w:r>
            <w:proofErr w:type="spellEnd"/>
          </w:p>
        </w:tc>
        <w:tc>
          <w:tcPr>
            <w:tcW w:w="2283" w:type="dxa"/>
          </w:tcPr>
          <w:p w:rsidR="00CE5DFE" w:rsidRDefault="00CE5DFE" w:rsidP="0003462D">
            <w:r w:rsidRPr="00F56EC8">
              <w:rPr>
                <w:sz w:val="22"/>
                <w:szCs w:val="22"/>
              </w:rPr>
              <w:t>1 раз</w:t>
            </w:r>
            <w:r w:rsidRPr="00D5296F">
              <w:t xml:space="preserve"> в год</w:t>
            </w:r>
          </w:p>
        </w:tc>
      </w:tr>
    </w:tbl>
    <w:p w:rsidR="00CE5DFE" w:rsidRDefault="00CE5DFE" w:rsidP="00CE5D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DFE" w:rsidRDefault="00CE5DFE" w:rsidP="00CE5DFE">
      <w:pPr>
        <w:pStyle w:val="a3"/>
        <w:rPr>
          <w:sz w:val="28"/>
          <w:szCs w:val="28"/>
        </w:rPr>
      </w:pPr>
    </w:p>
    <w:p w:rsidR="00CE5DFE" w:rsidRDefault="00CE5DFE" w:rsidP="00542EB6">
      <w:pPr>
        <w:pStyle w:val="a3"/>
      </w:pPr>
      <w:r>
        <w:rPr>
          <w:sz w:val="28"/>
          <w:szCs w:val="28"/>
        </w:rPr>
        <w:t xml:space="preserve">      </w:t>
      </w:r>
    </w:p>
    <w:p w:rsidR="00514C58" w:rsidRDefault="00514C58"/>
    <w:sectPr w:rsidR="00514C58" w:rsidSect="00735EA5">
      <w:footerReference w:type="default" r:id="rId9"/>
      <w:pgSz w:w="16838" w:h="11906" w:orient="landscape"/>
      <w:pgMar w:top="855" w:right="1134" w:bottom="850" w:left="1134" w:header="708" w:footer="24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FE" w:rsidRDefault="00CE5DFE" w:rsidP="00CE5DFE">
      <w:r>
        <w:separator/>
      </w:r>
    </w:p>
  </w:endnote>
  <w:endnote w:type="continuationSeparator" w:id="0">
    <w:p w:rsidR="00CE5DFE" w:rsidRDefault="00CE5DFE" w:rsidP="00CE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49393"/>
      <w:docPartObj>
        <w:docPartGallery w:val="Page Numbers (Bottom of Page)"/>
        <w:docPartUnique/>
      </w:docPartObj>
    </w:sdtPr>
    <w:sdtEndPr/>
    <w:sdtContent>
      <w:p w:rsidR="004252C1" w:rsidRDefault="004252C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04">
          <w:rPr>
            <w:noProof/>
          </w:rPr>
          <w:t>73</w:t>
        </w:r>
        <w:r>
          <w:fldChar w:fldCharType="end"/>
        </w:r>
      </w:p>
    </w:sdtContent>
  </w:sdt>
  <w:p w:rsidR="00CE5DFE" w:rsidRDefault="00CE5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FE" w:rsidRDefault="00CE5DFE" w:rsidP="00CE5DFE">
      <w:r>
        <w:separator/>
      </w:r>
    </w:p>
  </w:footnote>
  <w:footnote w:type="continuationSeparator" w:id="0">
    <w:p w:rsidR="00CE5DFE" w:rsidRDefault="00CE5DFE" w:rsidP="00CE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FE"/>
    <w:rsid w:val="000432FB"/>
    <w:rsid w:val="000D035C"/>
    <w:rsid w:val="00377377"/>
    <w:rsid w:val="003A032A"/>
    <w:rsid w:val="004252C1"/>
    <w:rsid w:val="00514C58"/>
    <w:rsid w:val="00542EB6"/>
    <w:rsid w:val="006002DE"/>
    <w:rsid w:val="00735EA5"/>
    <w:rsid w:val="00830C18"/>
    <w:rsid w:val="009B7A04"/>
    <w:rsid w:val="00B9704E"/>
    <w:rsid w:val="00BD242C"/>
    <w:rsid w:val="00CE5DFE"/>
    <w:rsid w:val="00CF05B8"/>
    <w:rsid w:val="00CF773D"/>
    <w:rsid w:val="00ED7EBF"/>
    <w:rsid w:val="00F4643D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5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5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5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5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A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1C00-3F52-4BF2-9616-7ABCCEEB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7</cp:lastModifiedBy>
  <cp:revision>2</cp:revision>
  <cp:lastPrinted>2015-11-30T09:32:00Z</cp:lastPrinted>
  <dcterms:created xsi:type="dcterms:W3CDTF">2019-01-13T20:13:00Z</dcterms:created>
  <dcterms:modified xsi:type="dcterms:W3CDTF">2019-01-13T20:13:00Z</dcterms:modified>
</cp:coreProperties>
</file>