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Урок биологии</w:t>
      </w:r>
      <w:r w:rsidRPr="0030360F">
        <w:t>  в </w:t>
      </w:r>
      <w:r w:rsidRPr="0030360F">
        <w:rPr>
          <w:b/>
          <w:bCs/>
        </w:rPr>
        <w:t>8  классе  </w:t>
      </w:r>
      <w:r>
        <w:t xml:space="preserve"> </w:t>
      </w:r>
      <w:r w:rsidRPr="0030360F">
        <w:rPr>
          <w:b/>
          <w:bCs/>
          <w:i/>
          <w:iCs/>
        </w:rPr>
        <w:t>Тема урока: «Гигиена питания. Профилактика кишечных заболеваний»</w:t>
      </w:r>
    </w:p>
    <w:p w:rsidR="0030360F" w:rsidRPr="0030360F" w:rsidRDefault="0030360F" w:rsidP="0030360F">
      <w:pPr>
        <w:spacing w:after="0" w:line="240" w:lineRule="auto"/>
      </w:pPr>
      <w:r>
        <w:rPr>
          <w:b/>
          <w:bCs/>
          <w:i/>
          <w:iCs/>
        </w:rPr>
        <w:t xml:space="preserve"> </w:t>
      </w:r>
      <w:r w:rsidRPr="0030360F">
        <w:rPr>
          <w:b/>
          <w:bCs/>
          <w:i/>
          <w:iCs/>
        </w:rPr>
        <w:t> </w:t>
      </w:r>
      <w:r w:rsidRPr="0030360F">
        <w:rPr>
          <w:b/>
          <w:bCs/>
        </w:rPr>
        <w:t>Цель  урока:   </w:t>
      </w:r>
      <w:r w:rsidRPr="0030360F">
        <w:t>Организовать деятельность учащихся по изучению нового материала по теме: «Гигиена питания. Профилактика кишечных заболеваний »</w:t>
      </w:r>
      <w:r w:rsidRPr="0030360F">
        <w:rPr>
          <w:b/>
          <w:bCs/>
        </w:rPr>
        <w:t>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 Задачи:</w:t>
      </w: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       </w:t>
      </w:r>
      <w:r w:rsidRPr="0030360F">
        <w:rPr>
          <w:b/>
          <w:bCs/>
        </w:rPr>
        <w:t>Образовательные:</w:t>
      </w:r>
    </w:p>
    <w:p w:rsidR="0030360F" w:rsidRPr="0030360F" w:rsidRDefault="0030360F" w:rsidP="0030360F">
      <w:pPr>
        <w:spacing w:after="0" w:line="240" w:lineRule="auto"/>
      </w:pPr>
      <w:r w:rsidRPr="0030360F">
        <w:t>                    Выявить факторы правильного питания для сохранения здоровья</w:t>
      </w:r>
    </w:p>
    <w:p w:rsidR="0030360F" w:rsidRPr="0030360F" w:rsidRDefault="0030360F" w:rsidP="003907BE">
      <w:pPr>
        <w:numPr>
          <w:ilvl w:val="0"/>
          <w:numId w:val="1"/>
        </w:numPr>
        <w:spacing w:after="0" w:line="240" w:lineRule="auto"/>
      </w:pPr>
      <w:r w:rsidRPr="0030360F">
        <w:t>Определить понятие «сбалансированное питание»</w:t>
      </w:r>
    </w:p>
    <w:p w:rsidR="0030360F" w:rsidRPr="0030360F" w:rsidRDefault="0030360F" w:rsidP="003907BE">
      <w:pPr>
        <w:numPr>
          <w:ilvl w:val="0"/>
          <w:numId w:val="1"/>
        </w:numPr>
        <w:spacing w:after="0" w:line="240" w:lineRule="auto"/>
      </w:pPr>
      <w:r w:rsidRPr="0030360F">
        <w:t>Сформулировать принципы сбалансированного питания с целью предупреждения риска возникновения желудочно-кишечных заболеваний</w:t>
      </w:r>
    </w:p>
    <w:p w:rsidR="0030360F" w:rsidRPr="0030360F" w:rsidRDefault="0030360F" w:rsidP="003907BE">
      <w:pPr>
        <w:numPr>
          <w:ilvl w:val="0"/>
          <w:numId w:val="1"/>
        </w:numPr>
        <w:spacing w:after="0" w:line="240" w:lineRule="auto"/>
      </w:pPr>
      <w:r w:rsidRPr="0030360F">
        <w:t>Выявить причины желудочно-кишечных заболеваний и сформулировать принципы профилактики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Развивающие: </w:t>
      </w:r>
      <w:r w:rsidRPr="0030360F">
        <w:t>1</w:t>
      </w:r>
      <w:r w:rsidRPr="0030360F">
        <w:rPr>
          <w:b/>
          <w:bCs/>
        </w:rPr>
        <w:t>. </w:t>
      </w:r>
      <w:r w:rsidRPr="0030360F">
        <w:t>Продолжить формирование умений находить необходимую информацию для выяснения вопросов гигиены питания в разных источниках ( учебник, интернет- ресурсы)</w:t>
      </w:r>
    </w:p>
    <w:p w:rsidR="0030360F" w:rsidRPr="0030360F" w:rsidRDefault="0030360F" w:rsidP="0030360F">
      <w:pPr>
        <w:spacing w:after="0" w:line="240" w:lineRule="auto"/>
      </w:pPr>
      <w:r w:rsidRPr="0030360F">
        <w:t>2. Продолжить формирование навыков анализа, синтеза и сравнения .</w:t>
      </w:r>
      <w:r w:rsidRPr="0030360F">
        <w:rPr>
          <w:b/>
          <w:bCs/>
        </w:rPr>
        <w:t>       Воспитательные: </w:t>
      </w:r>
      <w:r w:rsidRPr="0030360F">
        <w:t>Продолжить формировать представления о гигиенических условиях нормального пищеварения и здорового образа жизни , развивать навыки межличностного общения, инициативу, творческую активность.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Тип урока: </w:t>
      </w:r>
      <w:r w:rsidRPr="0030360F">
        <w:t>Урок изучения нового материала.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Формы работы учащихся: </w:t>
      </w:r>
      <w:r w:rsidRPr="0030360F">
        <w:t>групповая, индивидуальная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Необходимое техническое оборудование: </w:t>
      </w:r>
      <w:r w:rsidRPr="0030360F">
        <w:t>компьютерный класс или мобильный класс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Оборудование: </w:t>
      </w:r>
      <w:r w:rsidRPr="0030360F">
        <w:t>таблицы «Пищеварительная система», «Пищевые добавки», «Предупреждение желудочно-кишечных инфекций»; компьютеры, с выходом в интернет, компьютерные программы Microsoft Power Point, Microsoft Excel, Microsoft Word; мультимедийный проектор, экран</w:t>
      </w:r>
    </w:p>
    <w:p w:rsidR="0030360F" w:rsidRPr="0030360F" w:rsidRDefault="0030360F" w:rsidP="0030360F">
      <w:pPr>
        <w:spacing w:after="0" w:line="240" w:lineRule="auto"/>
      </w:pPr>
      <w:r w:rsidRPr="0030360F">
        <w:t>Х</w:t>
      </w:r>
      <w:r w:rsidRPr="0030360F">
        <w:rPr>
          <w:b/>
          <w:bCs/>
        </w:rPr>
        <w:t>од урока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I. Организационный момент</w:t>
      </w:r>
      <w:r w:rsidRPr="0030360F">
        <w:rPr>
          <w:i/>
          <w:iCs/>
        </w:rPr>
        <w:t>. Беседа с классом</w:t>
      </w:r>
      <w:r w:rsidRPr="0030360F">
        <w:t>:</w:t>
      </w:r>
    </w:p>
    <w:p w:rsidR="0030360F" w:rsidRPr="0030360F" w:rsidRDefault="0030360F" w:rsidP="0030360F">
      <w:pPr>
        <w:spacing w:after="0" w:line="240" w:lineRule="auto"/>
      </w:pPr>
      <w:r w:rsidRPr="0030360F">
        <w:t>Сегодня на уроке мы будем изучать тему «Гигиена питания». Работая над поставленными задачами мы должны создать копилку знаний о здоровом образе жизни. Итогом нашего урока будут: общая презентация, а также листовки, буклеты о здоровом питании.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II. Актуализация знаний</w:t>
      </w:r>
      <w:r w:rsidRPr="0030360F">
        <w:rPr>
          <w:i/>
          <w:iCs/>
        </w:rPr>
        <w:t>:</w:t>
      </w:r>
    </w:p>
    <w:p w:rsidR="0030360F" w:rsidRPr="0030360F" w:rsidRDefault="0030360F" w:rsidP="0030360F">
      <w:pPr>
        <w:spacing w:after="0" w:line="240" w:lineRule="auto"/>
      </w:pPr>
      <w:r w:rsidRPr="0030360F">
        <w:t>Значение питания в жизнедеятельности человека отражает выражение Г. Гейне: «Человек есть то, что он ест», тем самым подчеркивая исключительную роль питания в формировании тела и поведения человека. 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повышения защитной функции организма. Но </w:t>
      </w:r>
      <w:r w:rsidRPr="0030360F">
        <w:rPr>
          <w:b/>
          <w:bCs/>
        </w:rPr>
        <w:t>каковы, же секреты правильного питания?</w:t>
      </w:r>
    </w:p>
    <w:p w:rsidR="0030360F" w:rsidRPr="0030360F" w:rsidRDefault="0030360F" w:rsidP="0030360F">
      <w:pPr>
        <w:spacing w:after="0" w:line="240" w:lineRule="auto"/>
      </w:pPr>
      <w:r w:rsidRPr="0030360F">
        <w:t>Для обсуждения этой </w:t>
      </w:r>
      <w:r w:rsidRPr="0030360F">
        <w:rPr>
          <w:b/>
          <w:bCs/>
        </w:rPr>
        <w:t>проблемы</w:t>
      </w:r>
      <w:r w:rsidRPr="0030360F">
        <w:t> необходимо классу поделиться на группы экспертов.</w:t>
      </w:r>
    </w:p>
    <w:p w:rsidR="0030360F" w:rsidRPr="0030360F" w:rsidRDefault="0030360F" w:rsidP="0030360F">
      <w:pPr>
        <w:spacing w:after="0" w:line="240" w:lineRule="auto"/>
      </w:pPr>
      <w:r w:rsidRPr="0030360F">
        <w:t>Мозговой штурм: постановка целей и задач, распределение школьников на группы, распределение заданий в группах</w:t>
      </w:r>
      <w:r w:rsidRPr="0030360F">
        <w:rPr>
          <w:i/>
          <w:iCs/>
        </w:rPr>
        <w:t>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Цель проекта: </w:t>
      </w:r>
      <w:r w:rsidRPr="0030360F">
        <w:t>создание системы рекомендаций по гигиене питания и профилактике желудочно-кишечных заболеваний.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Задачи проекта:</w:t>
      </w:r>
      <w:r w:rsidRPr="0030360F">
        <w:t> </w:t>
      </w:r>
    </w:p>
    <w:p w:rsidR="0030360F" w:rsidRPr="0030360F" w:rsidRDefault="0030360F" w:rsidP="003907BE">
      <w:pPr>
        <w:numPr>
          <w:ilvl w:val="0"/>
          <w:numId w:val="2"/>
        </w:numPr>
        <w:spacing w:after="0" w:line="240" w:lineRule="auto"/>
      </w:pPr>
      <w:r w:rsidRPr="0030360F">
        <w:t>изучить правила приема пищи;</w:t>
      </w:r>
    </w:p>
    <w:p w:rsidR="0030360F" w:rsidRPr="0030360F" w:rsidRDefault="0030360F" w:rsidP="003907BE">
      <w:pPr>
        <w:numPr>
          <w:ilvl w:val="0"/>
          <w:numId w:val="2"/>
        </w:numPr>
        <w:spacing w:after="0" w:line="240" w:lineRule="auto"/>
      </w:pPr>
      <w:r w:rsidRPr="0030360F">
        <w:t>оценить влияние различных диет на организм человека;</w:t>
      </w:r>
    </w:p>
    <w:p w:rsidR="0030360F" w:rsidRPr="0030360F" w:rsidRDefault="0030360F" w:rsidP="003907BE">
      <w:pPr>
        <w:numPr>
          <w:ilvl w:val="0"/>
          <w:numId w:val="2"/>
        </w:numPr>
        <w:spacing w:after="0" w:line="240" w:lineRule="auto"/>
      </w:pPr>
      <w:r w:rsidRPr="0030360F">
        <w:t>познакомиться с различными видами желудочно-кишечных заболеваний;</w:t>
      </w:r>
    </w:p>
    <w:p w:rsidR="0030360F" w:rsidRPr="0030360F" w:rsidRDefault="0030360F" w:rsidP="003907BE">
      <w:pPr>
        <w:numPr>
          <w:ilvl w:val="0"/>
          <w:numId w:val="2"/>
        </w:numPr>
        <w:spacing w:after="0" w:line="240" w:lineRule="auto"/>
      </w:pPr>
      <w:r w:rsidRPr="0030360F">
        <w:t>составить презентацию, пропагандирующую здоровый образ жизни;</w:t>
      </w:r>
    </w:p>
    <w:p w:rsidR="0030360F" w:rsidRPr="0030360F" w:rsidRDefault="0030360F" w:rsidP="003907BE">
      <w:pPr>
        <w:numPr>
          <w:ilvl w:val="0"/>
          <w:numId w:val="2"/>
        </w:numPr>
        <w:spacing w:after="0" w:line="240" w:lineRule="auto"/>
      </w:pPr>
      <w:r w:rsidRPr="0030360F">
        <w:t>выпустить презентацию, пропагандирующую здоровый образ жизни</w:t>
      </w:r>
    </w:p>
    <w:p w:rsidR="0030360F" w:rsidRPr="0030360F" w:rsidRDefault="0030360F" w:rsidP="003907BE">
      <w:pPr>
        <w:numPr>
          <w:ilvl w:val="0"/>
          <w:numId w:val="2"/>
        </w:numPr>
        <w:spacing w:after="0" w:line="240" w:lineRule="auto"/>
      </w:pPr>
      <w:r w:rsidRPr="0030360F">
        <w:t>заполнить таблицу (индивидуально в тетради по ходу выступлений)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Гигиена питания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6488"/>
      </w:tblGrid>
      <w:tr w:rsidR="0030360F" w:rsidRPr="0030360F" w:rsidTr="0030360F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0" w:name="1"/>
            <w:bookmarkEnd w:id="0"/>
            <w:r w:rsidRPr="0030360F">
              <w:t>Правила гигиены питания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Физиологические обоснования</w:t>
            </w:r>
          </w:p>
        </w:tc>
      </w:tr>
      <w:tr w:rsidR="0030360F" w:rsidRPr="0030360F" w:rsidTr="0030360F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t>Сегодня мы  должны осветить следующие вопросы</w:t>
      </w:r>
      <w:r w:rsidRPr="0030360F">
        <w:rPr>
          <w:b/>
          <w:bCs/>
        </w:rPr>
        <w:t>:</w:t>
      </w:r>
    </w:p>
    <w:p w:rsidR="0030360F" w:rsidRPr="0030360F" w:rsidRDefault="0030360F" w:rsidP="003907BE">
      <w:pPr>
        <w:numPr>
          <w:ilvl w:val="0"/>
          <w:numId w:val="3"/>
        </w:numPr>
        <w:spacing w:after="0" w:line="240" w:lineRule="auto"/>
      </w:pPr>
      <w:r w:rsidRPr="0030360F">
        <w:lastRenderedPageBreak/>
        <w:t>«Питание школьников»</w:t>
      </w:r>
    </w:p>
    <w:p w:rsidR="0030360F" w:rsidRPr="0030360F" w:rsidRDefault="0030360F" w:rsidP="003907BE">
      <w:pPr>
        <w:numPr>
          <w:ilvl w:val="0"/>
          <w:numId w:val="3"/>
        </w:numPr>
        <w:spacing w:after="0" w:line="240" w:lineRule="auto"/>
      </w:pPr>
      <w:r w:rsidRPr="0030360F">
        <w:t> «Диеты: за и против»</w:t>
      </w:r>
    </w:p>
    <w:p w:rsidR="0030360F" w:rsidRPr="0030360F" w:rsidRDefault="0030360F" w:rsidP="003907BE">
      <w:pPr>
        <w:numPr>
          <w:ilvl w:val="0"/>
          <w:numId w:val="3"/>
        </w:numPr>
        <w:spacing w:after="0" w:line="240" w:lineRule="auto"/>
      </w:pPr>
      <w:r w:rsidRPr="0030360F">
        <w:t>«Профилактика кишечных заболеваний »</w:t>
      </w:r>
    </w:p>
    <w:p w:rsidR="0030360F" w:rsidRPr="0030360F" w:rsidRDefault="0030360F" w:rsidP="003907BE">
      <w:pPr>
        <w:numPr>
          <w:ilvl w:val="0"/>
          <w:numId w:val="3"/>
        </w:numPr>
        <w:spacing w:after="0" w:line="240" w:lineRule="auto"/>
      </w:pPr>
      <w:r w:rsidRPr="0030360F">
        <w:t>«Почему продукты бывают вредными?»</w:t>
      </w:r>
    </w:p>
    <w:p w:rsidR="0030360F" w:rsidRPr="0030360F" w:rsidRDefault="0030360F" w:rsidP="0030360F">
      <w:pPr>
        <w:spacing w:after="0" w:line="240" w:lineRule="auto"/>
      </w:pPr>
      <w:r w:rsidRPr="0030360F">
        <w:t>      Итогом нашего урока будет общая презентация.</w:t>
      </w:r>
    </w:p>
    <w:p w:rsidR="0030360F" w:rsidRPr="0030360F" w:rsidRDefault="0030360F" w:rsidP="0030360F">
      <w:pPr>
        <w:spacing w:after="0" w:line="240" w:lineRule="auto"/>
      </w:pPr>
      <w:r w:rsidRPr="0030360F">
        <w:t>       Учащиеся делятся на группы по 4 – 5 человек. Каждая группа получает папку с заданиями в виде инструкций по выполнению проекта, список литературы, таблицы, доступ к интернету.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III. Изучение нового материала</w:t>
      </w:r>
      <w:r w:rsidRPr="0030360F">
        <w:rPr>
          <w:b/>
          <w:bCs/>
        </w:rPr>
        <w:t>: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i/>
          <w:iCs/>
        </w:rPr>
        <w:t>Деятельностный этап проекта: работа в группах по выбранной теме, индивидуальная работа по выполнению заданий.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Основные виды деятельности групп при изучении нового материала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8033"/>
      </w:tblGrid>
      <w:tr w:rsidR="0030360F" w:rsidRPr="0030360F" w:rsidTr="0030360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1" w:name="976f93809b6c01e456e560a461664f361b4c96b1"/>
            <w:bookmarkStart w:id="2" w:name="2"/>
            <w:bookmarkEnd w:id="1"/>
            <w:bookmarkEnd w:id="2"/>
            <w:r w:rsidRPr="0030360F">
              <w:rPr>
                <w:b/>
                <w:bCs/>
              </w:rPr>
              <w:t>№ группы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rPr>
                <w:b/>
                <w:bCs/>
              </w:rPr>
              <w:t>Виды деятельности на уроке</w:t>
            </w:r>
          </w:p>
        </w:tc>
      </w:tr>
      <w:tr w:rsidR="0030360F" w:rsidRPr="0030360F" w:rsidTr="0030360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Группа №1 работающая над проблемой «Питание школьников»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Отвечают на вопросы и выполняют задания с использованием литературы, составляют слайд презентации о правилах приема пищи с учётом особенностей подросткового возраста</w:t>
            </w:r>
          </w:p>
        </w:tc>
      </w:tr>
      <w:tr w:rsidR="0030360F" w:rsidRPr="0030360F" w:rsidTr="0030360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Группа №2  работают над проблемой «Диеты: за и против»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Изучают различные виды диет, обосновывают плюсы и минусы диет; оформление таблицы, составляют фрагмент презентации</w:t>
            </w:r>
          </w:p>
        </w:tc>
      </w:tr>
      <w:tr w:rsidR="0030360F" w:rsidRPr="0030360F" w:rsidTr="0030360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Группа №3, работающая над проблемой «Профилактика кишечных заболеваний »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Изучают, как возникают инфекционные (дизентерия, холера, брюшной тиф); неинфекционные заболевания (гастрит, язва); глистные заболевания, разрабатывают меры профилактики и оформляют их в виде слайда презентации</w:t>
            </w:r>
          </w:p>
        </w:tc>
      </w:tr>
      <w:tr w:rsidR="0030360F" w:rsidRPr="0030360F" w:rsidTr="0030360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Группа №4, работающая над проблемой «Почему продукты бывают вредными?»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Изучают предложенный текст, делают заключение о полезных и вредных веществах, которые содержатся в  них, определяют  потенциальную опасность для здоровья человека; делают выводы, оформляют их в виде слайдов презентации</w:t>
            </w: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IV. Закрепление нового материала</w:t>
      </w:r>
    </w:p>
    <w:p w:rsidR="0030360F" w:rsidRPr="0030360F" w:rsidRDefault="0030360F" w:rsidP="0030360F">
      <w:pPr>
        <w:spacing w:after="0" w:line="240" w:lineRule="auto"/>
      </w:pPr>
      <w:r w:rsidRPr="0030360F">
        <w:t>Рефлексивный этап проекта: выступление групп со слайдами к общей  презентации, оценка продукта проекта и деятельности школьников и учителя, обсуждение результатов</w:t>
      </w:r>
    </w:p>
    <w:p w:rsidR="0030360F" w:rsidRPr="0030360F" w:rsidRDefault="0030360F" w:rsidP="0030360F">
      <w:pPr>
        <w:spacing w:after="0" w:line="240" w:lineRule="auto"/>
      </w:pPr>
      <w:r w:rsidRPr="0030360F">
        <w:t>Выступление каждой группы по 5 минут, остальные обучающиеся задают вопросы, уточняют информацию. По ходу выступлений групп, школьники заполняют итоговую таблицу, заранее подготовленную учителем и выданную каждому в начале урока.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Гигиена питания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6488"/>
      </w:tblGrid>
      <w:tr w:rsidR="0030360F" w:rsidRPr="0030360F" w:rsidTr="0030360F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3" w:name="9ccbcde7e4e3820560fb0838d2caf36eed547b04"/>
            <w:bookmarkStart w:id="4" w:name="3"/>
            <w:bookmarkEnd w:id="3"/>
            <w:bookmarkEnd w:id="4"/>
            <w:r w:rsidRPr="0030360F">
              <w:t>Правила гигиены питания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Физиологические обоснования</w:t>
            </w:r>
          </w:p>
        </w:tc>
      </w:tr>
      <w:tr w:rsidR="0030360F" w:rsidRPr="0030360F" w:rsidTr="0030360F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V. Контроль за усвоением учебного материала</w:t>
      </w:r>
    </w:p>
    <w:p w:rsidR="0030360F" w:rsidRPr="0030360F" w:rsidRDefault="0030360F" w:rsidP="0030360F">
      <w:pPr>
        <w:spacing w:after="0" w:line="240" w:lineRule="auto"/>
      </w:pPr>
      <w:r w:rsidRPr="0030360F">
        <w:t>Обязательная часть этого этапа – оценка работы школьников. Она осуществляется по следующим критериям: активное участие всех членов группы в реализации проекта, объем изученного материала и качество анализа собранной информации; соответствие оформления результатов стандартным требованиям; качество сообщений о результатах проекта; убедительность ответов на вопросы по докладу; полнота выполнения самостоятельной исследовательской работы; достижение поставленных целей.</w:t>
      </w:r>
    </w:p>
    <w:p w:rsidR="0030360F" w:rsidRPr="0030360F" w:rsidRDefault="0030360F" w:rsidP="0030360F">
      <w:pPr>
        <w:spacing w:after="0" w:line="240" w:lineRule="auto"/>
      </w:pPr>
      <w:r w:rsidRPr="0030360F">
        <w:t>Работа каждого ученика по проекту отражается в оценочных листах, где проставляются оценки за групповую, индивидуальную работу, доклады, за участие в обсуждении других работ. После этого выводится средний балл, который и является итоговой оценкой.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lastRenderedPageBreak/>
        <w:t>Оценочный лист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490"/>
        <w:gridCol w:w="2580"/>
        <w:gridCol w:w="2364"/>
        <w:gridCol w:w="2069"/>
        <w:gridCol w:w="1543"/>
      </w:tblGrid>
      <w:tr w:rsidR="0030360F" w:rsidRPr="0030360F" w:rsidTr="0030360F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5" w:name="e385a15eef010a70fa1812969721d97968b0b0e4"/>
            <w:bookmarkStart w:id="6" w:name="4"/>
            <w:bookmarkEnd w:id="5"/>
            <w:bookmarkEnd w:id="6"/>
            <w:r w:rsidRPr="0030360F">
              <w:t>Фамилия имя участников проекта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Участие в работе группы</w:t>
            </w:r>
            <w:r w:rsidRPr="0030360F">
              <w:br/>
              <w:t>(1 – 5 баллов)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Индивидуальный доклад</w:t>
            </w:r>
            <w:r w:rsidRPr="0030360F">
              <w:br/>
              <w:t>(3 – 5 баллов)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Оформление листовок, стенгазеты, буклетов, презентаций</w:t>
            </w:r>
            <w:r w:rsidRPr="0030360F">
              <w:br/>
              <w:t>(3 – 5 баллов)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Участие в обсуждении других работ</w:t>
            </w:r>
            <w:r w:rsidRPr="0030360F">
              <w:br/>
              <w:t>(3 – 5 баллов)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Итоговая оценка</w:t>
            </w:r>
            <w:r w:rsidRPr="0030360F">
              <w:br/>
              <w:t>(средний балл)</w:t>
            </w:r>
          </w:p>
        </w:tc>
      </w:tr>
      <w:tr w:rsidR="0030360F" w:rsidRPr="0030360F" w:rsidTr="0030360F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</w:tr>
      <w:tr w:rsidR="0030360F" w:rsidRPr="0030360F" w:rsidTr="0030360F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 </w:t>
            </w: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VI. Подведение итогов урока</w:t>
      </w:r>
    </w:p>
    <w:p w:rsidR="0030360F" w:rsidRPr="0030360F" w:rsidRDefault="0030360F" w:rsidP="0030360F">
      <w:pPr>
        <w:spacing w:after="0" w:line="240" w:lineRule="auto"/>
      </w:pPr>
      <w:r w:rsidRPr="0030360F">
        <w:t>Составление синквейна.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  <w:i/>
          <w:iCs/>
        </w:rPr>
        <w:t>VII. Домашнее задание:</w:t>
      </w:r>
      <w:r w:rsidRPr="0030360F">
        <w:t> изучить &amp;35, повторить записи в тетради.</w:t>
      </w:r>
    </w:p>
    <w:p w:rsidR="0030360F" w:rsidRPr="0030360F" w:rsidRDefault="0030360F" w:rsidP="0030360F">
      <w:pPr>
        <w:spacing w:after="0" w:line="240" w:lineRule="auto"/>
      </w:pPr>
      <w:r w:rsidRPr="0030360F">
        <w:t>ПРИЛОЖЕНИЕ.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ГРУППА №1.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u w:val="single"/>
        </w:rPr>
        <w:t>Задание. Питание школьников.</w:t>
      </w:r>
    </w:p>
    <w:p w:rsidR="0030360F" w:rsidRPr="0030360F" w:rsidRDefault="0030360F" w:rsidP="0030360F">
      <w:pPr>
        <w:spacing w:after="0" w:line="240" w:lineRule="auto"/>
      </w:pPr>
      <w:r w:rsidRPr="0030360F">
        <w:t>Ирвин Фишер - американский исследователь посвятил многие годы изучению биоритмической системы нашего организма писал «….магическая цифра 7 имеет непосредственное отношение и к нашему организму. И могу сказать, что афоризм «Завтрак съешь сам, обед подели с другом, а ужин отдай врагу» в настоящее время устарел. Не созвучно ли «семь раз отмерь, один раз отрежь» другому – «лучше семь раз поесть, чем один раз наесться».</w:t>
      </w:r>
    </w:p>
    <w:p w:rsidR="0030360F" w:rsidRPr="0030360F" w:rsidRDefault="0030360F" w:rsidP="0030360F">
      <w:pPr>
        <w:spacing w:after="0" w:line="240" w:lineRule="auto"/>
      </w:pPr>
      <w:r w:rsidRPr="0030360F">
        <w:t>Сейчас существует множество схем «правильного питания»: от раздельного питания до сыроедения. Но единой диеты, которая была бы хорошей для всех, в природе не существует, а проблемы связанные с питанием детей существовали всегда и в последнее время приняли угрожающее положение.</w:t>
      </w:r>
    </w:p>
    <w:p w:rsidR="0030360F" w:rsidRPr="0030360F" w:rsidRDefault="0030360F" w:rsidP="0030360F">
      <w:pPr>
        <w:spacing w:after="0" w:line="240" w:lineRule="auto"/>
      </w:pPr>
      <w:r w:rsidRPr="0030360F">
        <w:t>По данным Минздравмедпрома и Госкомэпиднадзора России лишь 14 % детей практически здоровы, 50 % имеют функциональные отклонения, 35 % - 40 % - хронические заболевания.</w:t>
      </w:r>
    </w:p>
    <w:p w:rsidR="0030360F" w:rsidRPr="0030360F" w:rsidRDefault="0030360F" w:rsidP="0030360F">
      <w:pPr>
        <w:spacing w:after="0" w:line="240" w:lineRule="auto"/>
      </w:pPr>
      <w:r w:rsidRPr="0030360F">
        <w:t>Задачи:</w:t>
      </w:r>
    </w:p>
    <w:p w:rsidR="0030360F" w:rsidRPr="0030360F" w:rsidRDefault="0030360F" w:rsidP="0030360F">
      <w:pPr>
        <w:spacing w:after="0" w:line="240" w:lineRule="auto"/>
      </w:pPr>
      <w:r w:rsidRPr="0030360F">
        <w:t>1. Изучить предложенные тексты.</w:t>
      </w:r>
    </w:p>
    <w:p w:rsidR="0030360F" w:rsidRPr="0030360F" w:rsidRDefault="0030360F" w:rsidP="0030360F">
      <w:pPr>
        <w:spacing w:after="0" w:line="240" w:lineRule="auto"/>
      </w:pPr>
      <w:r w:rsidRPr="0030360F">
        <w:t>2. Каким должно быть питание школьников с учётом подростковых проблем?</w:t>
      </w:r>
    </w:p>
    <w:p w:rsidR="0030360F" w:rsidRPr="0030360F" w:rsidRDefault="0030360F" w:rsidP="0030360F">
      <w:pPr>
        <w:spacing w:after="0" w:line="240" w:lineRule="auto"/>
      </w:pPr>
      <w:r w:rsidRPr="0030360F">
        <w:t>     Заполнить таблицу: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473"/>
        <w:gridCol w:w="6633"/>
      </w:tblGrid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7" w:name="723d53b3fcd2a05260020a15587935db79328457"/>
            <w:bookmarkStart w:id="8" w:name="5"/>
            <w:bookmarkEnd w:id="7"/>
            <w:bookmarkEnd w:id="8"/>
            <w:r w:rsidRPr="0030360F">
              <w:t>№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Особенности развития ребёнка в подростковом периоде.</w:t>
            </w: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Решение проблемы через правильное питание</w:t>
            </w: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1.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2.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3.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t>3.Сделать  выводы.</w:t>
      </w:r>
    </w:p>
    <w:p w:rsidR="0030360F" w:rsidRPr="0030360F" w:rsidRDefault="0030360F" w:rsidP="0030360F">
      <w:pPr>
        <w:spacing w:after="0" w:line="240" w:lineRule="auto"/>
      </w:pPr>
      <w:r w:rsidRPr="0030360F">
        <w:t>4. Представить результаты в виде слайдов презентации.</w:t>
      </w:r>
    </w:p>
    <w:p w:rsidR="0030360F" w:rsidRPr="0030360F" w:rsidRDefault="0030360F" w:rsidP="0030360F">
      <w:pPr>
        <w:spacing w:after="0" w:line="240" w:lineRule="auto"/>
      </w:pPr>
      <w:r w:rsidRPr="0030360F">
        <w:t>ТЕКСТ ДЛЯ ИЗУЧЕНИЯ.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Стадии подросткового возраста</w:t>
      </w:r>
    </w:p>
    <w:p w:rsidR="0030360F" w:rsidRPr="0030360F" w:rsidRDefault="0030360F" w:rsidP="0030360F">
      <w:pPr>
        <w:spacing w:after="0" w:line="240" w:lineRule="auto"/>
      </w:pPr>
      <w:r w:rsidRPr="0030360F">
        <w:t>Подростковым считается возрастной период с 10 до 18 лет. Этот довольно приличный временной отрезок можно поделить на несколько стадий взросления. Все они требуют определённого питания.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Возраст 10-13 лет</w:t>
      </w:r>
      <w:r w:rsidRPr="0030360F">
        <w:t> – это время ускоренного роста костей и мышц. Желательно на этой стадии ежедневно включать в детский рацион питания мясо и молочные продукты.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lastRenderedPageBreak/>
        <w:t>Возраст 14-16 лет.</w:t>
      </w:r>
      <w:r w:rsidRPr="0030360F">
        <w:t> На этом этапе активно формируются железы внутренней секреции, вот почему подростки этого возраста часто страдают угревой сыпью. Объясните дочери (сыну), почему сейчас особенно важно не увлекаться продуктами с высоким содержанием жира. Откажитесь от жареного, варите, тушите, запекайте либо готовьте на пару. Растительные жиры, в отличие от животных, не следует исключать из рациона ребёнка. Предлагайте подростку орехи, заправляйте блюда растительными маслами, и тогда у дочери (сына) не будет проблем с ногтями и волосами.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Возраст 16-18 лет</w:t>
      </w:r>
      <w:r w:rsidRPr="0030360F">
        <w:t> – на этой стадии взросления ребёнок может увлекаться диетами, сыроедением либо вегетарианством, поскольку он считает себя уже вполне взрослым и способным самостоятельно принимать важные решения, в частности, по поводу своего питания. Убедите подростка в том, что все эти эксперименты могут только навредить его здоровью. Даже сейчас его организм продолжает формироваться, поэтому питаться нужно полноценно.</w:t>
      </w:r>
    </w:p>
    <w:p w:rsidR="0030360F" w:rsidRPr="0030360F" w:rsidRDefault="0030360F" w:rsidP="0030360F">
      <w:pPr>
        <w:spacing w:after="0" w:line="240" w:lineRule="auto"/>
      </w:pPr>
      <w:r w:rsidRPr="0030360F">
        <w:t>Кроме всего вышеперечисленного, здоровое питание тинейджера предполагает ежедневное употребление растительной клетчатки, а именно овощей, фруктов, корнеплодов. В их состав входят антиоксиданты, с помощью которых очищается организм и правильно работает система пищеварения. Чтобы ребёнок нормально развивался, снабжайте его витаминами. В сезон источниками этих полезных веществ могут стать овощи и фрукты, в холодный период - магазинные поливитамины, в состав которых входят железо и витамин D, отвечающие за нормальное развитие.</w:t>
      </w:r>
    </w:p>
    <w:p w:rsidR="0030360F" w:rsidRPr="0030360F" w:rsidRDefault="0030360F" w:rsidP="0030360F">
      <w:pPr>
        <w:spacing w:after="0" w:line="240" w:lineRule="auto"/>
      </w:pPr>
      <w:r w:rsidRPr="0030360F">
        <w:t>Как видите, организовать полноценное питание для подростка не так уж и сложно. По большому счёту, оно почти не отличается от здорового рациона взрослых, сформировавшихся людей. Однако, если вы научите тинейджера правильно и вовремя питаться, в будущем у него не будет проблем со здоровьем. Согласитесь, что игра стоит свеч: все потраченные вами усилия и время на приучение дочери (сына) к правильной системе питания не пропадут зря и в будущем окупятся с лихвой.</w:t>
      </w:r>
    </w:p>
    <w:p w:rsidR="0030360F" w:rsidRPr="0030360F" w:rsidRDefault="0030360F" w:rsidP="0030360F">
      <w:pPr>
        <w:spacing w:after="0" w:line="240" w:lineRule="auto"/>
      </w:pPr>
      <w:r w:rsidRPr="0030360F">
        <w:t>Питание и влияние сверстников. После десяти—двенадцати лет некоторых детей трудно заставить есть то, что отличается от питания их друзей и сверстников. До этого возраста они обычно соглашаются с предпочтениями в еде своих родителей. В целом они не думают об обедах, ужинах как о питании: это просто еда, которая появляется на столе в определенное время. Но, поев несколько раз за компанию с друзьями или в школе, они захотят питаться гамбургерами, картофельными чипсами, сыром, мороженым и прочими десертами.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  <w:hyperlink r:id="rId7" w:history="1">
        <w:r w:rsidRPr="0030360F">
          <w:rPr>
            <w:rStyle w:val="a3"/>
          </w:rPr>
          <w:t>http://www.poedim.ru/content/274-pitanie-v-podrostkovom-vozraste</w:t>
        </w:r>
      </w:hyperlink>
    </w:p>
    <w:p w:rsidR="0030360F" w:rsidRPr="0030360F" w:rsidRDefault="0030360F" w:rsidP="0030360F">
      <w:pPr>
        <w:spacing w:after="0" w:line="240" w:lineRule="auto"/>
      </w:pPr>
      <w:r w:rsidRPr="0030360F">
        <w:t>Все мы знаем, что правильное питание, сбалансированный и разнообразный рацион, правильная кулинарная обработка продуктов и соблюдение санитарных норм при приготовлении пищи являются немаловажными факторами для людей всех возрастов. Но когда речь заходит о питании школьников, необходимо также учитывать особенности, присущие именно этому возрасту.</w:t>
      </w:r>
    </w:p>
    <w:p w:rsidR="0030360F" w:rsidRPr="0030360F" w:rsidRDefault="0030360F" w:rsidP="0030360F">
      <w:pPr>
        <w:spacing w:after="0" w:line="240" w:lineRule="auto"/>
      </w:pPr>
      <w:r w:rsidRPr="0030360F">
        <w:br/>
      </w:r>
    </w:p>
    <w:p w:rsidR="0030360F" w:rsidRPr="0030360F" w:rsidRDefault="0030360F" w:rsidP="0030360F">
      <w:pPr>
        <w:spacing w:after="0" w:line="240" w:lineRule="auto"/>
      </w:pPr>
      <w:r w:rsidRPr="0030360F">
        <w:t>В школьном и, особенно подростковом возрасте интенсивно растет организм – темпы роста сравниваются с первым годом жизни. Соответственно, активно развивается скелет, сердечно-сосудистая система. Нарастает мышечная масса (особенно это касается мальчиков). Половое созревание и вовсе запускает тотальную гормональную перестройку организма. На этом фоне, разумеется, растет и нервное напряжение.</w:t>
      </w:r>
    </w:p>
    <w:p w:rsidR="0030360F" w:rsidRPr="0030360F" w:rsidRDefault="0030360F" w:rsidP="0030360F">
      <w:pPr>
        <w:spacing w:after="0" w:line="240" w:lineRule="auto"/>
      </w:pPr>
      <w:r w:rsidRPr="0030360F">
        <w:t>Кроме того, школа – это время, когда ребенок учится социальной адаптации, самостоятельности, ответственности.</w:t>
      </w:r>
    </w:p>
    <w:p w:rsidR="0030360F" w:rsidRPr="0030360F" w:rsidRDefault="0030360F" w:rsidP="0030360F">
      <w:pPr>
        <w:spacing w:after="0" w:line="240" w:lineRule="auto"/>
      </w:pPr>
      <w:r w:rsidRPr="0030360F">
        <w:t>Казалось бы, при чем тут школьное питание? Тем не менее, правильная организация питания школьника помогает обеспечить потребности растущего организма. Более того, именно в школьном возрасте закладывается умение самостоятельно выбирать рацион, а, значит, и здоровье на всю последующую жизнь, ведь оно напрямую зависит от здорового питания.</w:t>
      </w:r>
    </w:p>
    <w:p w:rsidR="0030360F" w:rsidRPr="0030360F" w:rsidRDefault="0030360F" w:rsidP="0030360F">
      <w:pPr>
        <w:spacing w:after="0" w:line="240" w:lineRule="auto"/>
      </w:pPr>
      <w:r w:rsidRPr="0030360F">
        <w:t>При составлении режима питания школьника следует учитывать, что во время значительной умственной нагрузки приемы пищи должны быть относительно частыми и дробными, а плотный обед или ужин нужно перенести на время относительного отдыха. Так, если ребенок учится в первую смену, то лучше, чтобы у него был легкий домашний завтрак и второй завтрак в школе.</w:t>
      </w:r>
    </w:p>
    <w:p w:rsidR="0030360F" w:rsidRPr="0030360F" w:rsidRDefault="0030360F" w:rsidP="0030360F">
      <w:pPr>
        <w:spacing w:after="0" w:line="240" w:lineRule="auto"/>
      </w:pPr>
      <w:r w:rsidRPr="0030360F">
        <w:t>К сожалению, едва ли можно ожидать, что школьное питание, которое обеспечивают столовые, будет полностью соответствовать потребностям ребенка. К тому же, даже самая идеальная столовая не может учитывать индивидуальные особенности. Тем большая ответственность в организации питания школьника ложится на родителей.</w:t>
      </w:r>
    </w:p>
    <w:p w:rsidR="0030360F" w:rsidRPr="0030360F" w:rsidRDefault="0030360F" w:rsidP="0030360F">
      <w:pPr>
        <w:spacing w:after="0" w:line="240" w:lineRule="auto"/>
      </w:pPr>
      <w:r w:rsidRPr="0030360F">
        <w:t>Завтрак часто становится камнем преткновения – многие дети плохо едят с утра. Заставлять бесполезно в любом возрасте. Лучше предложить ребенку что-то из любимых блюд. Еда не должна быть жирной и «тяжелой» - лучше всего подойдут каши, овощи, омлет, нежирная рыба или творог.</w:t>
      </w:r>
    </w:p>
    <w:p w:rsidR="0030360F" w:rsidRPr="0030360F" w:rsidRDefault="0030360F" w:rsidP="0030360F">
      <w:pPr>
        <w:spacing w:after="0" w:line="240" w:lineRule="auto"/>
      </w:pPr>
      <w:r w:rsidRPr="0030360F">
        <w:t>ГРУППА №2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u w:val="single"/>
        </w:rPr>
        <w:lastRenderedPageBreak/>
        <w:t>Задание. Диеты: за и против.</w:t>
      </w:r>
    </w:p>
    <w:p w:rsidR="0030360F" w:rsidRPr="0030360F" w:rsidRDefault="0030360F" w:rsidP="0030360F">
      <w:pPr>
        <w:spacing w:after="0" w:line="240" w:lineRule="auto"/>
      </w:pPr>
      <w:r w:rsidRPr="0030360F">
        <w:t>В настоящее время существует множество схем «правильного питания»: от раздельного питания до сыроедения. Но единой диеты, которая была бы хорошей для всех, в природе не существует, а проблемы связанные с питанием детей существовали всегда и в последнее время приняли угрожающее положение. По данным Минздравмедпрома и Госкомэпиднадзора России лишь 14 % детей практически здоровы, 50 % имеют функциональные отклонения, 35 % - 40 % - хронические заболевания.</w:t>
      </w:r>
    </w:p>
    <w:p w:rsidR="0030360F" w:rsidRPr="0030360F" w:rsidRDefault="0030360F" w:rsidP="0030360F">
      <w:pPr>
        <w:spacing w:after="0" w:line="240" w:lineRule="auto"/>
      </w:pPr>
      <w:r w:rsidRPr="0030360F">
        <w:t>Нужны ли подросткам диеты?</w:t>
      </w:r>
    </w:p>
    <w:p w:rsidR="0030360F" w:rsidRPr="0030360F" w:rsidRDefault="0030360F" w:rsidP="0030360F">
      <w:pPr>
        <w:spacing w:after="0" w:line="240" w:lineRule="auto"/>
      </w:pPr>
      <w:r w:rsidRPr="0030360F">
        <w:t>Задачи:</w:t>
      </w:r>
    </w:p>
    <w:p w:rsidR="0030360F" w:rsidRPr="0030360F" w:rsidRDefault="0030360F" w:rsidP="0030360F">
      <w:pPr>
        <w:spacing w:after="0" w:line="240" w:lineRule="auto"/>
      </w:pPr>
      <w:r w:rsidRPr="0030360F">
        <w:t>1. Изучить предложенные тексты.</w:t>
      </w:r>
    </w:p>
    <w:p w:rsidR="0030360F" w:rsidRPr="0030360F" w:rsidRDefault="0030360F" w:rsidP="0030360F">
      <w:pPr>
        <w:spacing w:after="0" w:line="240" w:lineRule="auto"/>
      </w:pPr>
      <w:r w:rsidRPr="0030360F">
        <w:t>2. Что такое диеты? В чём выражаются положительные и отрицательные стороны диет?</w:t>
      </w:r>
    </w:p>
    <w:p w:rsidR="0030360F" w:rsidRPr="0030360F" w:rsidRDefault="0030360F" w:rsidP="0030360F">
      <w:pPr>
        <w:spacing w:after="0" w:line="240" w:lineRule="auto"/>
      </w:pPr>
      <w:r w:rsidRPr="0030360F">
        <w:t>   Какие диеты, на ваш взгляд, могут принести пользу?</w:t>
      </w:r>
    </w:p>
    <w:p w:rsidR="0030360F" w:rsidRPr="0030360F" w:rsidRDefault="0030360F" w:rsidP="0030360F">
      <w:pPr>
        <w:spacing w:after="0" w:line="240" w:lineRule="auto"/>
      </w:pPr>
      <w:r w:rsidRPr="0030360F">
        <w:t>     Заполнить таблицу: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6206"/>
      </w:tblGrid>
      <w:tr w:rsidR="0030360F" w:rsidRPr="0030360F" w:rsidTr="0030360F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9" w:name="4cd3fc253f3bdd9a373cd81f8debc8c643e2a23b"/>
            <w:bookmarkStart w:id="10" w:name="6"/>
            <w:bookmarkEnd w:id="9"/>
            <w:bookmarkEnd w:id="10"/>
            <w:r w:rsidRPr="0030360F">
              <w:t>Положительные стороны диет</w:t>
            </w: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Отрицательные стороны диет</w:t>
            </w:r>
          </w:p>
        </w:tc>
      </w:tr>
      <w:tr w:rsidR="0030360F" w:rsidRPr="0030360F" w:rsidTr="0030360F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t>3.Сделать  выводы.</w:t>
      </w:r>
    </w:p>
    <w:p w:rsidR="0030360F" w:rsidRPr="0030360F" w:rsidRDefault="0030360F" w:rsidP="0030360F">
      <w:pPr>
        <w:spacing w:after="0" w:line="240" w:lineRule="auto"/>
      </w:pPr>
      <w:r w:rsidRPr="0030360F">
        <w:t>4. Представить результаты в виде слайдов презентации.</w:t>
      </w:r>
    </w:p>
    <w:p w:rsidR="0030360F" w:rsidRPr="0030360F" w:rsidRDefault="0030360F" w:rsidP="0030360F">
      <w:pPr>
        <w:spacing w:after="0" w:line="240" w:lineRule="auto"/>
      </w:pPr>
      <w:r w:rsidRPr="0030360F">
        <w:t>ТЕКСТ ДЛЯ ИЗУЧЕНИЯ.</w:t>
      </w:r>
    </w:p>
    <w:p w:rsidR="0030360F" w:rsidRPr="0030360F" w:rsidRDefault="0030360F" w:rsidP="0030360F">
      <w:pPr>
        <w:spacing w:after="0" w:line="240" w:lineRule="auto"/>
      </w:pPr>
      <w:r w:rsidRPr="0030360F">
        <w:t>Диета АТКИНСА</w:t>
      </w:r>
    </w:p>
    <w:p w:rsidR="0030360F" w:rsidRPr="0030360F" w:rsidRDefault="0030360F" w:rsidP="0030360F">
      <w:pPr>
        <w:spacing w:after="0" w:line="240" w:lineRule="auto"/>
      </w:pPr>
      <w:r w:rsidRPr="0030360F">
        <w:t> была опубликована в 1972 г. в США. В 1985 г. ее автор доктор Аткинс был признан в своей стране «человеком года». Через 28 лет, уже после его смерти, поклонники узнали, что он весил 117 кг при росте 180 см и имел серьезные проблемы с сердцем.</w:t>
      </w:r>
    </w:p>
    <w:p w:rsidR="0030360F" w:rsidRPr="0030360F" w:rsidRDefault="0030360F" w:rsidP="0030360F">
      <w:pPr>
        <w:spacing w:after="0" w:line="240" w:lineRule="auto"/>
      </w:pPr>
      <w:r w:rsidRPr="0030360F">
        <w:t>Принцип диеты Аткинса. Первые 2 недели Аткинс называет «редукционной фазой». В это время нужно сократить углеводы до 20 г в день ( для сравнения: в одном яблоке – 15 г углеводов ). Организм начинает получать энергию не из привычных углеводов, а из жиров и частично белков, в результате чего человек стремительно худеет ( минус 5-10 кг за первые две недели – вполне реально! ). Позже можно ввести от 30 до 100 г углеводов в день ( напоминаем: официальная медицина считает, что для нормальной жизнедеятельности требуется 300-400 г этих макронутриентов ).</w:t>
      </w:r>
    </w:p>
    <w:p w:rsidR="0030360F" w:rsidRPr="0030360F" w:rsidRDefault="0030360F" w:rsidP="0030360F">
      <w:pPr>
        <w:spacing w:after="0" w:line="240" w:lineRule="auto"/>
      </w:pPr>
      <w:r w:rsidRPr="0030360F">
        <w:t>Что же можно есть? Неограниченно – любое мясо, птицу, к тому же чем жирнее. Тем лучше, ведь именно жир – наше основное «топливо». Яйца и морепродукты тоже приветствуются. Из овощей допустимы только листовая зелень, огурцы, капуста и разные виды лука, заодно с ними грибы и оливки. А вот фрукты. Каши, макароны, хлеб – под запретом.</w:t>
      </w:r>
    </w:p>
    <w:p w:rsidR="0030360F" w:rsidRPr="0030360F" w:rsidRDefault="0030360F" w:rsidP="0030360F">
      <w:pPr>
        <w:spacing w:after="0" w:line="240" w:lineRule="auto"/>
      </w:pPr>
      <w:r w:rsidRPr="0030360F">
        <w:t>ПЛЮСЫ ДИЕТЫ АТКИНСА</w:t>
      </w:r>
    </w:p>
    <w:p w:rsidR="0030360F" w:rsidRPr="0030360F" w:rsidRDefault="0030360F" w:rsidP="003907BE">
      <w:pPr>
        <w:numPr>
          <w:ilvl w:val="0"/>
          <w:numId w:val="4"/>
        </w:numPr>
        <w:spacing w:after="0" w:line="240" w:lineRule="auto"/>
      </w:pPr>
      <w:r w:rsidRPr="0030360F">
        <w:t>Быстрое снижение веса.</w:t>
      </w:r>
    </w:p>
    <w:p w:rsidR="0030360F" w:rsidRPr="0030360F" w:rsidRDefault="0030360F" w:rsidP="003907BE">
      <w:pPr>
        <w:numPr>
          <w:ilvl w:val="0"/>
          <w:numId w:val="4"/>
        </w:numPr>
        <w:spacing w:after="0" w:line="240" w:lineRule="auto"/>
      </w:pPr>
      <w:r w:rsidRPr="0030360F">
        <w:t>Мясо – сытная пища, поэтому через 2-3 дня, когда проходит тяга к сладкому, чувство голода практически не возникает.</w:t>
      </w:r>
    </w:p>
    <w:p w:rsidR="0030360F" w:rsidRPr="0030360F" w:rsidRDefault="0030360F" w:rsidP="003907BE">
      <w:pPr>
        <w:numPr>
          <w:ilvl w:val="0"/>
          <w:numId w:val="4"/>
        </w:numPr>
        <w:spacing w:after="0" w:line="240" w:lineRule="auto"/>
      </w:pPr>
      <w:r w:rsidRPr="0030360F">
        <w:t>В отличие от других диет сохраняет мышечную массу.</w:t>
      </w:r>
    </w:p>
    <w:p w:rsidR="0030360F" w:rsidRPr="0030360F" w:rsidRDefault="0030360F" w:rsidP="0030360F">
      <w:pPr>
        <w:spacing w:after="0" w:line="240" w:lineRule="auto"/>
      </w:pPr>
      <w:r w:rsidRPr="0030360F">
        <w:t>МИНУСЫ ДИЕТЫ АТКИНСА</w:t>
      </w:r>
    </w:p>
    <w:p w:rsidR="0030360F" w:rsidRPr="0030360F" w:rsidRDefault="0030360F" w:rsidP="003907BE">
      <w:pPr>
        <w:numPr>
          <w:ilvl w:val="0"/>
          <w:numId w:val="5"/>
        </w:numPr>
        <w:spacing w:after="0" w:line="240" w:lineRule="auto"/>
      </w:pPr>
      <w:r w:rsidRPr="0030360F">
        <w:t>Перебор жиров и белков при недостатке углеводов для человеческого организма неестественен. Это все равно что в автомобиль, работающий на 95-м бензине, залить солярку. Какое-то время ехать можно, но что будет с машиной потом?</w:t>
      </w:r>
    </w:p>
    <w:p w:rsidR="0030360F" w:rsidRPr="0030360F" w:rsidRDefault="0030360F" w:rsidP="003907BE">
      <w:pPr>
        <w:numPr>
          <w:ilvl w:val="0"/>
          <w:numId w:val="5"/>
        </w:numPr>
        <w:spacing w:after="0" w:line="240" w:lineRule="auto"/>
      </w:pPr>
      <w:r w:rsidRPr="0030360F">
        <w:t>Доказано, что такая диета может спровоцировать сахарный диабет, камни в почках и желчном пузыре, проблемы с сердцем, щитовидкой, иммунитетом и костной тканью, а для женщин еще и невозможность зачать ребенка.</w:t>
      </w:r>
    </w:p>
    <w:p w:rsidR="0030360F" w:rsidRPr="0030360F" w:rsidRDefault="0030360F" w:rsidP="003907BE">
      <w:pPr>
        <w:numPr>
          <w:ilvl w:val="0"/>
          <w:numId w:val="5"/>
        </w:numPr>
        <w:spacing w:after="0" w:line="240" w:lineRule="auto"/>
      </w:pPr>
      <w:r w:rsidRPr="0030360F">
        <w:t>Головные боли, тошнота, запоры, неприятный запах изо рта, депрессии, потеря чувства юмора – вот что портит жизнь во время диеты.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 диеты Аткинса: 3</w:t>
      </w:r>
      <w:r w:rsidRPr="0030360F">
        <w:br/>
      </w:r>
      <w:r w:rsidRPr="0030360F">
        <w:br/>
      </w:r>
    </w:p>
    <w:p w:rsidR="0030360F" w:rsidRPr="0030360F" w:rsidRDefault="0030360F" w:rsidP="0030360F">
      <w:pPr>
        <w:spacing w:after="0" w:line="240" w:lineRule="auto"/>
      </w:pPr>
      <w:r w:rsidRPr="0030360F">
        <w:t>Питание по МОНТИНЬЯКУ</w:t>
      </w:r>
    </w:p>
    <w:p w:rsidR="0030360F" w:rsidRPr="0030360F" w:rsidRDefault="0030360F" w:rsidP="0030360F">
      <w:pPr>
        <w:spacing w:after="0" w:line="240" w:lineRule="auto"/>
      </w:pPr>
      <w:r w:rsidRPr="0030360F">
        <w:lastRenderedPageBreak/>
        <w:t>Принцип питания по Монтиньяку Мсье Мишель Монтиньяк творчески переработал идею о совместимости продуктов. Отказаться следует лишь от рафинированного сахара ( неочищенный, т.е. коричневый, есть можно ), пшеничной муки, белого риса и кукурузы, а так же от сладких газированных напитков. Для неочищенных злаков, зернового хлеба, макарон из твердых сортов пшеницы, фруктов и прочих углеводистых продуктов ограничений нет. Но их нельзя употреблять с жирами, ведь они способствуют выделению инсулина, который заставляет жиры накапливаться. То есть в одном приеме пищи можно сочетать или белки или жиры, или белки или углеводы. Фрукты желательно есть отдельно, за полчаса до любой другой еды – так они лучше перевариваются.</w:t>
      </w:r>
    </w:p>
    <w:p w:rsidR="0030360F" w:rsidRPr="0030360F" w:rsidRDefault="0030360F" w:rsidP="0030360F">
      <w:pPr>
        <w:spacing w:after="0" w:line="240" w:lineRule="auto"/>
      </w:pPr>
      <w:r w:rsidRPr="0030360F">
        <w:t>Первая фаза питания по Монтиньяку – для тех, кому надо снизить вес: углеводы и жирные продукты необходимо свести к минимуму. В реальности это означает, что на 1-3 месяца вы остаетесь с кашами, молочными продуктами, нежирным мясом, птицей без кожи, овощами и многими фруктами. Вторая фаза – для поддержания веса. Здесь можно употреблять все ( естественно, кроме тех «изгоев», которые упомянуты выше ), только правильно сочетать.</w:t>
      </w:r>
    </w:p>
    <w:p w:rsidR="0030360F" w:rsidRPr="0030360F" w:rsidRDefault="0030360F" w:rsidP="0030360F">
      <w:pPr>
        <w:spacing w:after="0" w:line="240" w:lineRule="auto"/>
      </w:pPr>
      <w:r w:rsidRPr="0030360F">
        <w:t>ПЛЮСЫ ПИТАНИЯ ПО МОНТИНЬЯКУ</w:t>
      </w:r>
    </w:p>
    <w:p w:rsidR="0030360F" w:rsidRPr="0030360F" w:rsidRDefault="0030360F" w:rsidP="003907BE">
      <w:pPr>
        <w:numPr>
          <w:ilvl w:val="0"/>
          <w:numId w:val="6"/>
        </w:numPr>
        <w:spacing w:after="0" w:line="240" w:lineRule="auto"/>
      </w:pPr>
      <w:r w:rsidRPr="0030360F">
        <w:t>Диета обеспечивает организм всеми необходимыми питательными веществами и витаминами.</w:t>
      </w:r>
    </w:p>
    <w:p w:rsidR="0030360F" w:rsidRPr="0030360F" w:rsidRDefault="0030360F" w:rsidP="003907BE">
      <w:pPr>
        <w:numPr>
          <w:ilvl w:val="0"/>
          <w:numId w:val="6"/>
        </w:numPr>
        <w:spacing w:after="0" w:line="240" w:lineRule="auto"/>
      </w:pPr>
      <w:r w:rsidRPr="0030360F">
        <w:t>Ограничения минимальны, чувства голода нет.</w:t>
      </w:r>
    </w:p>
    <w:p w:rsidR="0030360F" w:rsidRPr="0030360F" w:rsidRDefault="0030360F" w:rsidP="003907BE">
      <w:pPr>
        <w:numPr>
          <w:ilvl w:val="0"/>
          <w:numId w:val="6"/>
        </w:numPr>
        <w:spacing w:after="0" w:line="240" w:lineRule="auto"/>
      </w:pPr>
      <w:r w:rsidRPr="0030360F">
        <w:t>Можно есть лакомства и выпечку без угрызений совести ( разумеется, в разумных пределах ).</w:t>
      </w:r>
    </w:p>
    <w:p w:rsidR="0030360F" w:rsidRPr="0030360F" w:rsidRDefault="0030360F" w:rsidP="003907BE">
      <w:pPr>
        <w:numPr>
          <w:ilvl w:val="0"/>
          <w:numId w:val="6"/>
        </w:numPr>
        <w:spacing w:after="0" w:line="240" w:lineRule="auto"/>
      </w:pPr>
      <w:r w:rsidRPr="0030360F">
        <w:t>Мсье Мишель предлагает множество рецептов вкусных и полезных блюд в соответствии со своей диетой.</w:t>
      </w:r>
    </w:p>
    <w:p w:rsidR="0030360F" w:rsidRPr="0030360F" w:rsidRDefault="0030360F" w:rsidP="003907BE">
      <w:pPr>
        <w:numPr>
          <w:ilvl w:val="0"/>
          <w:numId w:val="6"/>
        </w:numPr>
        <w:spacing w:after="0" w:line="240" w:lineRule="auto"/>
      </w:pPr>
      <w:r w:rsidRPr="0030360F">
        <w:t>Такое питание помогает не только снизить вес, но и удержать достигнутое!</w:t>
      </w:r>
    </w:p>
    <w:p w:rsidR="0030360F" w:rsidRPr="0030360F" w:rsidRDefault="0030360F" w:rsidP="0030360F">
      <w:pPr>
        <w:spacing w:after="0" w:line="240" w:lineRule="auto"/>
      </w:pPr>
      <w:r w:rsidRPr="0030360F">
        <w:t>МИНУСЫ ПИТАНИЯ ПО МОНТИНЬЯКУ</w:t>
      </w:r>
    </w:p>
    <w:p w:rsidR="0030360F" w:rsidRPr="0030360F" w:rsidRDefault="0030360F" w:rsidP="003907BE">
      <w:pPr>
        <w:numPr>
          <w:ilvl w:val="0"/>
          <w:numId w:val="7"/>
        </w:numPr>
        <w:spacing w:after="0" w:line="240" w:lineRule="auto"/>
      </w:pPr>
      <w:r w:rsidRPr="0030360F">
        <w:t>Готовые лакомства вряд ли подойдут – в них обычно сочетаются жиры и углеводы, наверняка есть мука и сахар.</w:t>
      </w:r>
    </w:p>
    <w:p w:rsidR="0030360F" w:rsidRPr="0030360F" w:rsidRDefault="0030360F" w:rsidP="003907BE">
      <w:pPr>
        <w:numPr>
          <w:ilvl w:val="0"/>
          <w:numId w:val="7"/>
        </w:numPr>
        <w:spacing w:after="0" w:line="240" w:lineRule="auto"/>
      </w:pPr>
      <w:r w:rsidRPr="0030360F">
        <w:t>Точно так же трудно подобрать готовые горячие блюда.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 питания по Монтиньяку: 9</w:t>
      </w:r>
      <w:r w:rsidRPr="0030360F">
        <w:br/>
        <w:t>_____________________________________________________________________________________________</w:t>
      </w:r>
      <w:r w:rsidRPr="0030360F">
        <w:br/>
        <w:t>ДРОБНОЕ питание</w:t>
      </w:r>
    </w:p>
    <w:p w:rsidR="0030360F" w:rsidRPr="0030360F" w:rsidRDefault="0030360F" w:rsidP="0030360F">
      <w:pPr>
        <w:spacing w:after="0" w:line="240" w:lineRule="auto"/>
      </w:pPr>
      <w:r w:rsidRPr="0030360F">
        <w:t>ДРОБНОЕ ПИТАНИЕ, последние 30 лет диетологи всего мира рекомендуют именно его, когда речь заходит о снижении веса.</w:t>
      </w:r>
    </w:p>
    <w:p w:rsidR="0030360F" w:rsidRPr="0030360F" w:rsidRDefault="0030360F" w:rsidP="0030360F">
      <w:pPr>
        <w:spacing w:after="0" w:line="240" w:lineRule="auto"/>
      </w:pPr>
      <w:r w:rsidRPr="0030360F">
        <w:t>Принцип дробного питания. Есть 5-6 раз в день небольшими порциями. При этом нужно отдавать предпочтение здоровым натуральным продуктам. Поменьше мучного, сладкого, жирного, жареного, долой продукты в панировке и сладкие напитки!</w:t>
      </w:r>
    </w:p>
    <w:p w:rsidR="0030360F" w:rsidRPr="0030360F" w:rsidRDefault="0030360F" w:rsidP="0030360F">
      <w:pPr>
        <w:spacing w:after="0" w:line="240" w:lineRule="auto"/>
      </w:pPr>
      <w:r w:rsidRPr="0030360F">
        <w:t>ПЛЮСЫ ДРОБНОГО ПИТАНИЯ</w:t>
      </w:r>
    </w:p>
    <w:p w:rsidR="0030360F" w:rsidRPr="0030360F" w:rsidRDefault="0030360F" w:rsidP="003907BE">
      <w:pPr>
        <w:numPr>
          <w:ilvl w:val="0"/>
          <w:numId w:val="8"/>
        </w:numPr>
        <w:spacing w:after="0" w:line="240" w:lineRule="auto"/>
      </w:pPr>
      <w:r w:rsidRPr="0030360F">
        <w:t>Очень здоровый и разумный принцип питания, полностью согласующийся с научными представлениями о том, как и что человек должен есть.</w:t>
      </w:r>
    </w:p>
    <w:p w:rsidR="0030360F" w:rsidRPr="0030360F" w:rsidRDefault="0030360F" w:rsidP="003907BE">
      <w:pPr>
        <w:numPr>
          <w:ilvl w:val="0"/>
          <w:numId w:val="8"/>
        </w:numPr>
        <w:spacing w:after="0" w:line="240" w:lineRule="auto"/>
      </w:pPr>
      <w:r w:rsidRPr="0030360F">
        <w:t>Отсутствие острого чувства голода, провоцирующего переедание.</w:t>
      </w:r>
    </w:p>
    <w:p w:rsidR="0030360F" w:rsidRPr="0030360F" w:rsidRDefault="0030360F" w:rsidP="0030360F">
      <w:pPr>
        <w:spacing w:after="0" w:line="240" w:lineRule="auto"/>
      </w:pPr>
      <w:r w:rsidRPr="0030360F">
        <w:t>МИНУСЫ ДРОБНОГО ПИТАНИЯ</w:t>
      </w:r>
    </w:p>
    <w:p w:rsidR="0030360F" w:rsidRPr="0030360F" w:rsidRDefault="0030360F" w:rsidP="003907BE">
      <w:pPr>
        <w:numPr>
          <w:ilvl w:val="0"/>
          <w:numId w:val="9"/>
        </w:numPr>
        <w:spacing w:after="0" w:line="240" w:lineRule="auto"/>
      </w:pPr>
      <w:r w:rsidRPr="0030360F">
        <w:t>Если вы работаете от звонка до звонка с одним перерывом на обед, приходится брать с собой правильные перекусы из дома и жевать их прямо на рабочем месте.</w:t>
      </w:r>
    </w:p>
    <w:p w:rsidR="0030360F" w:rsidRPr="0030360F" w:rsidRDefault="0030360F" w:rsidP="003907BE">
      <w:pPr>
        <w:numPr>
          <w:ilvl w:val="0"/>
          <w:numId w:val="9"/>
        </w:numPr>
        <w:spacing w:after="0" w:line="240" w:lineRule="auto"/>
      </w:pPr>
      <w:r w:rsidRPr="0030360F">
        <w:t>Безумно быстрых результатов не ждите - вес уходит медленно, примерно по 0,5 кг в неделю.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оценка: 10</w:t>
      </w:r>
      <w:r w:rsidRPr="0030360F">
        <w:br/>
      </w:r>
      <w:r w:rsidRPr="0030360F">
        <w:br/>
      </w:r>
    </w:p>
    <w:p w:rsidR="0030360F" w:rsidRPr="0030360F" w:rsidRDefault="0030360F" w:rsidP="0030360F">
      <w:pPr>
        <w:spacing w:after="0" w:line="240" w:lineRule="auto"/>
      </w:pPr>
      <w:r w:rsidRPr="0030360F">
        <w:t>Диета УГЛЕВОДНОГО ЧЕРЕДОВАНИЯ</w:t>
      </w:r>
    </w:p>
    <w:p w:rsidR="0030360F" w:rsidRPr="0030360F" w:rsidRDefault="0030360F" w:rsidP="0030360F">
      <w:pPr>
        <w:spacing w:after="0" w:line="240" w:lineRule="auto"/>
      </w:pPr>
      <w:r w:rsidRPr="0030360F">
        <w:t> придумана в 90-е годы ХХ в. спортивными диетологами США специально для соревнований по фитнесу.</w:t>
      </w:r>
    </w:p>
    <w:p w:rsidR="0030360F" w:rsidRPr="0030360F" w:rsidRDefault="0030360F" w:rsidP="0030360F">
      <w:pPr>
        <w:spacing w:after="0" w:line="240" w:lineRule="auto"/>
      </w:pPr>
      <w:r w:rsidRPr="0030360F">
        <w:t>Принцип диеты углеводного чередования. Диета помогает «подсушить» жирок и выделить рельефную мускулатуру. Количество углеводов чередуется по дням: 1-й и 2-й дни – по 1 г углеводов и 3 г белка на кг собственного веса. 3-й день - 5-6 г углеводов и 1 г белка, 4-й день – 4 г углеводов и 1,3 г белка. Первые два дня можно растянуть на три, третий - на два, четвертый – тоже на два-три дня. Лишь бы здоровье позволяло.</w:t>
      </w:r>
    </w:p>
    <w:p w:rsidR="0030360F" w:rsidRPr="0030360F" w:rsidRDefault="0030360F" w:rsidP="0030360F">
      <w:pPr>
        <w:spacing w:after="0" w:line="240" w:lineRule="auto"/>
      </w:pPr>
      <w:r w:rsidRPr="0030360F">
        <w:t>ПЛЮСЫ ДИЕТЫ УГЛЕВОДНОГО ЧЕРЕДОВАНИЯ</w:t>
      </w:r>
    </w:p>
    <w:p w:rsidR="0030360F" w:rsidRPr="0030360F" w:rsidRDefault="0030360F" w:rsidP="003907BE">
      <w:pPr>
        <w:numPr>
          <w:ilvl w:val="0"/>
          <w:numId w:val="10"/>
        </w:numPr>
        <w:spacing w:after="0" w:line="240" w:lineRule="auto"/>
      </w:pPr>
      <w:r w:rsidRPr="0030360F">
        <w:t>Идеально подходит к занятиям фитнесом.</w:t>
      </w:r>
    </w:p>
    <w:p w:rsidR="0030360F" w:rsidRPr="0030360F" w:rsidRDefault="0030360F" w:rsidP="0030360F">
      <w:pPr>
        <w:spacing w:after="0" w:line="240" w:lineRule="auto"/>
      </w:pPr>
      <w:r w:rsidRPr="0030360F">
        <w:t>МИНУСЫ ДИЕТЫ УГЛЕВОДНОГО ЧЕРЕДОВАНИЯ</w:t>
      </w:r>
    </w:p>
    <w:p w:rsidR="0030360F" w:rsidRPr="0030360F" w:rsidRDefault="0030360F" w:rsidP="003907BE">
      <w:pPr>
        <w:numPr>
          <w:ilvl w:val="0"/>
          <w:numId w:val="11"/>
        </w:numPr>
        <w:spacing w:after="0" w:line="240" w:lineRule="auto"/>
      </w:pPr>
      <w:r w:rsidRPr="0030360F">
        <w:lastRenderedPageBreak/>
        <w:t>При сидячем образе жизни не работает.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 диеты углеводного чередования: 7</w:t>
      </w:r>
      <w:r w:rsidRPr="0030360F">
        <w:br/>
        <w:t>___________________________________________________________________________________________</w:t>
      </w:r>
      <w:r w:rsidRPr="0030360F">
        <w:br/>
        <w:t>НИЗКОЖИРОВАЯ диета</w:t>
      </w:r>
    </w:p>
    <w:p w:rsidR="0030360F" w:rsidRPr="0030360F" w:rsidRDefault="0030360F" w:rsidP="0030360F">
      <w:pPr>
        <w:spacing w:after="0" w:line="240" w:lineRule="auto"/>
      </w:pPr>
      <w:r w:rsidRPr="0030360F">
        <w:t>НИЗКОЖИРОВАЯ ДИЕТА родом из вегетарианства, зародившегося в Древней Индии.</w:t>
      </w:r>
    </w:p>
    <w:p w:rsidR="0030360F" w:rsidRPr="0030360F" w:rsidRDefault="0030360F" w:rsidP="0030360F">
      <w:pPr>
        <w:spacing w:after="0" w:line="240" w:lineRule="auto"/>
      </w:pPr>
      <w:r w:rsidRPr="0030360F">
        <w:t>Принцип низкожировой диеты. Лишний жир? Так не ешьте его! Сторонники этой диеты употребляют все только обезжиренное.</w:t>
      </w:r>
    </w:p>
    <w:p w:rsidR="0030360F" w:rsidRPr="0030360F" w:rsidRDefault="0030360F" w:rsidP="0030360F">
      <w:pPr>
        <w:spacing w:after="0" w:line="240" w:lineRule="auto"/>
      </w:pPr>
      <w:r w:rsidRPr="0030360F">
        <w:t>ПЛЮСЫ НИЗКОЖИРОВОЙ ДИЕТЫ</w:t>
      </w:r>
    </w:p>
    <w:p w:rsidR="0030360F" w:rsidRPr="0030360F" w:rsidRDefault="0030360F" w:rsidP="003907BE">
      <w:pPr>
        <w:numPr>
          <w:ilvl w:val="0"/>
          <w:numId w:val="12"/>
        </w:numPr>
        <w:spacing w:after="0" w:line="240" w:lineRule="auto"/>
      </w:pPr>
      <w:r w:rsidRPr="0030360F">
        <w:t>Калорийность снижается, и на какое-то время вы действительно похудеете.</w:t>
      </w:r>
    </w:p>
    <w:p w:rsidR="0030360F" w:rsidRPr="0030360F" w:rsidRDefault="0030360F" w:rsidP="003907BE">
      <w:pPr>
        <w:numPr>
          <w:ilvl w:val="0"/>
          <w:numId w:val="12"/>
        </w:numPr>
        <w:spacing w:after="0" w:line="240" w:lineRule="auto"/>
      </w:pPr>
      <w:r w:rsidRPr="0030360F">
        <w:t>Из этой диеты можно сделать вполне приемлемый способ питания, если не отказываться от жиров совсем, а снизить их до безопасного минимума ( 40-60 г в день ) и заменить животные жиры растительными маслами и рыбьим жиром.</w:t>
      </w:r>
    </w:p>
    <w:p w:rsidR="0030360F" w:rsidRPr="0030360F" w:rsidRDefault="0030360F" w:rsidP="0030360F">
      <w:pPr>
        <w:spacing w:after="0" w:line="240" w:lineRule="auto"/>
      </w:pPr>
      <w:r w:rsidRPr="0030360F">
        <w:t>МИНУСЫ НИЗКОЖИРОВОЙ ДИЕТЫ</w:t>
      </w:r>
    </w:p>
    <w:p w:rsidR="0030360F" w:rsidRPr="0030360F" w:rsidRDefault="0030360F" w:rsidP="003907BE">
      <w:pPr>
        <w:numPr>
          <w:ilvl w:val="0"/>
          <w:numId w:val="13"/>
        </w:numPr>
        <w:spacing w:after="0" w:line="240" w:lineRule="auto"/>
      </w:pPr>
      <w:r w:rsidRPr="0030360F">
        <w:t>Совсем отказываться от жиров нельзя: они помогают усваивать витамины А, D, Е, F, Р, РР, участвуют в синтезе гормонов, повышают иммунитет. Кроме того, поклонники низкожировых диет вечно мерзнут, имеют тусклые волосы, ломкие ногти и шелушащуюся кожу.</w:t>
      </w:r>
    </w:p>
    <w:p w:rsidR="0030360F" w:rsidRPr="0030360F" w:rsidRDefault="0030360F" w:rsidP="003907BE">
      <w:pPr>
        <w:numPr>
          <w:ilvl w:val="0"/>
          <w:numId w:val="13"/>
        </w:numPr>
        <w:spacing w:after="0" w:line="240" w:lineRule="auto"/>
      </w:pPr>
      <w:r w:rsidRPr="0030360F">
        <w:t>Нежирная пища – очень невкусная!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 низкожировой диеты: 5</w:t>
      </w:r>
      <w:r w:rsidRPr="0030360F">
        <w:br/>
      </w:r>
      <w:r w:rsidRPr="0030360F">
        <w:br/>
        <w:t>_____________________________________________________________________________Не есть ПОСЛЕ …</w:t>
      </w:r>
    </w:p>
    <w:p w:rsidR="0030360F" w:rsidRPr="0030360F" w:rsidRDefault="0030360F" w:rsidP="0030360F">
      <w:pPr>
        <w:spacing w:after="0" w:line="240" w:lineRule="auto"/>
      </w:pPr>
      <w:r w:rsidRPr="0030360F">
        <w:t>Возникла в 80-е годы ХХ в.Принцип. Не есть после 18.00 ( другие варианты – после 16.00, 17.00, 19.00 ).</w:t>
      </w:r>
    </w:p>
    <w:p w:rsidR="0030360F" w:rsidRPr="0030360F" w:rsidRDefault="0030360F" w:rsidP="0030360F">
      <w:pPr>
        <w:spacing w:after="0" w:line="240" w:lineRule="auto"/>
      </w:pPr>
      <w:r w:rsidRPr="0030360F">
        <w:t>ПЛЮСЫ</w:t>
      </w: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Если хорошо переносите, можно сбросить вес и поддерживать его.</w:t>
      </w:r>
    </w:p>
    <w:p w:rsidR="0030360F" w:rsidRPr="0030360F" w:rsidRDefault="0030360F" w:rsidP="0030360F">
      <w:pPr>
        <w:spacing w:after="0" w:line="240" w:lineRule="auto"/>
      </w:pPr>
      <w:r w:rsidRPr="0030360F">
        <w:t>Идеально подходит для тех, кто вынужден рано вставать и рано ложиться!</w:t>
      </w:r>
    </w:p>
    <w:p w:rsidR="0030360F" w:rsidRPr="0030360F" w:rsidRDefault="0030360F" w:rsidP="0030360F">
      <w:pPr>
        <w:spacing w:after="0" w:line="240" w:lineRule="auto"/>
      </w:pPr>
      <w:r w:rsidRPr="0030360F">
        <w:t>МИНУСЫ</w:t>
      </w:r>
    </w:p>
    <w:p w:rsidR="0030360F" w:rsidRPr="0030360F" w:rsidRDefault="0030360F" w:rsidP="0030360F">
      <w:pPr>
        <w:spacing w:after="0" w:line="240" w:lineRule="auto"/>
      </w:pPr>
      <w:r w:rsidRPr="0030360F">
        <w:t>Не учитывает общую суточную калорийность рациона, подбор питательных веществ и режим дня конкретного человека.</w:t>
      </w:r>
    </w:p>
    <w:p w:rsidR="0030360F" w:rsidRPr="0030360F" w:rsidRDefault="0030360F" w:rsidP="0030360F">
      <w:pPr>
        <w:spacing w:after="0" w:line="240" w:lineRule="auto"/>
      </w:pPr>
      <w:r w:rsidRPr="0030360F">
        <w:t>Если вы поздно ложитесь спать, очень трудно выдержать весь вечер без еды.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оценка: 8</w:t>
      </w:r>
      <w:r w:rsidRPr="0030360F">
        <w:br/>
      </w:r>
      <w:r w:rsidRPr="0030360F">
        <w:br/>
        <w:t>_________________________________________</w:t>
      </w:r>
    </w:p>
    <w:p w:rsidR="0030360F" w:rsidRPr="0030360F" w:rsidRDefault="0030360F" w:rsidP="0030360F">
      <w:pPr>
        <w:spacing w:after="0" w:line="240" w:lineRule="auto"/>
      </w:pPr>
      <w:r w:rsidRPr="0030360F">
        <w:t>«КИНОШНАЯ» диета</w:t>
      </w:r>
    </w:p>
    <w:p w:rsidR="0030360F" w:rsidRPr="0030360F" w:rsidRDefault="0030360F" w:rsidP="0030360F">
      <w:pPr>
        <w:spacing w:after="0" w:line="240" w:lineRule="auto"/>
      </w:pPr>
      <w:r w:rsidRPr="0030360F">
        <w:t>С 60-х годов эту диету испытало на себе не одно поколение артистов.</w:t>
      </w:r>
    </w:p>
    <w:p w:rsidR="0030360F" w:rsidRPr="0030360F" w:rsidRDefault="0030360F" w:rsidP="0030360F">
      <w:pPr>
        <w:spacing w:after="0" w:line="240" w:lineRule="auto"/>
      </w:pPr>
      <w:r w:rsidRPr="0030360F">
        <w:t>Принцип. Диета рассчитана на 12 дней, повторять – не раньше, чем через три недели. Три дня – кефир. Следующие три дня – вареная курица без соли и без кожи ( выбирайте не жирненького бройлера, а самого что ни на есть синюшного деревенского петуха ). Затем три дня – зеленые яблоки или яблочный сок без сахара. И наконец, последние три дня – нежирный сыр и красное сухое вино ( видимо, как вознаграждение за предыдущие страдания ). Любой продукт в «свой» день – без ограничений. Воды можно пить сколько угодно.</w:t>
      </w:r>
    </w:p>
    <w:p w:rsidR="0030360F" w:rsidRPr="0030360F" w:rsidRDefault="0030360F" w:rsidP="0030360F">
      <w:pPr>
        <w:spacing w:after="0" w:line="240" w:lineRule="auto"/>
      </w:pPr>
      <w:r w:rsidRPr="0030360F">
        <w:t>ПЛЮСЫ</w:t>
      </w:r>
    </w:p>
    <w:p w:rsidR="0030360F" w:rsidRPr="0030360F" w:rsidRDefault="0030360F" w:rsidP="003907BE">
      <w:pPr>
        <w:numPr>
          <w:ilvl w:val="0"/>
          <w:numId w:val="14"/>
        </w:numPr>
        <w:spacing w:after="0" w:line="240" w:lineRule="auto"/>
      </w:pPr>
      <w:r w:rsidRPr="0030360F">
        <w:t>Реально получается скинуть 9-10 кг, если не начнутся проблемы со здоровьем. Вот только как этот вес удержать потом?</w:t>
      </w:r>
    </w:p>
    <w:p w:rsidR="0030360F" w:rsidRPr="0030360F" w:rsidRDefault="0030360F" w:rsidP="0030360F">
      <w:pPr>
        <w:spacing w:after="0" w:line="240" w:lineRule="auto"/>
      </w:pPr>
      <w:r w:rsidRPr="0030360F">
        <w:t>МИНУСЫ</w:t>
      </w:r>
    </w:p>
    <w:p w:rsidR="0030360F" w:rsidRPr="0030360F" w:rsidRDefault="0030360F" w:rsidP="003907BE">
      <w:pPr>
        <w:numPr>
          <w:ilvl w:val="0"/>
          <w:numId w:val="15"/>
        </w:numPr>
        <w:spacing w:after="0" w:line="240" w:lineRule="auto"/>
      </w:pPr>
      <w:r w:rsidRPr="0030360F">
        <w:t>Первые шесть дней вы худеете за счет белкового питания – по доктору Аткинсу со всеми его минусами. Затем – за счет обезвоживания организма и слабительного эффекта. Ничего полезного для здоровья в этом нет, тем более что диета лишает организм многих необходимых веществ.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оценка: 1</w:t>
      </w:r>
      <w:r w:rsidRPr="0030360F">
        <w:br/>
      </w:r>
      <w:r w:rsidRPr="0030360F">
        <w:br/>
        <w:t>______________________________________________________________________________________</w:t>
      </w:r>
    </w:p>
    <w:p w:rsidR="0030360F" w:rsidRPr="0030360F" w:rsidRDefault="0030360F" w:rsidP="0030360F">
      <w:pPr>
        <w:spacing w:after="0" w:line="240" w:lineRule="auto"/>
      </w:pPr>
      <w:r w:rsidRPr="0030360F">
        <w:lastRenderedPageBreak/>
        <w:t>«КРЕМЛЕВСКАЯ» диета</w:t>
      </w:r>
    </w:p>
    <w:p w:rsidR="0030360F" w:rsidRPr="0030360F" w:rsidRDefault="0030360F" w:rsidP="0030360F">
      <w:pPr>
        <w:spacing w:after="0" w:line="240" w:lineRule="auto"/>
      </w:pPr>
      <w:r w:rsidRPr="0030360F">
        <w:t>Она же «очковая», или «диета американских астронавтов». На самом деле эта новинка – хорошо забытое старое. В 1960-70-е гг. такую диету применяли актрисы. Если надо было срочно похудеть.</w:t>
      </w:r>
    </w:p>
    <w:p w:rsidR="0030360F" w:rsidRPr="0030360F" w:rsidRDefault="0030360F" w:rsidP="0030360F">
      <w:pPr>
        <w:spacing w:after="0" w:line="240" w:lineRule="auto"/>
      </w:pPr>
      <w:r w:rsidRPr="0030360F">
        <w:t>Принцип кремлевской диеты. Тот же самый, что и у Аткинса, но вам предлагают поиграть: 1 г углеводов равен 1 очку. К вашим услугам длиннющий список: какой продукт сколько очков «стоит». В день можно съедать до 40 очков, если вам надо худеть, и целых 60. чтобы только поддерживать вес.</w:t>
      </w:r>
    </w:p>
    <w:p w:rsidR="0030360F" w:rsidRPr="0030360F" w:rsidRDefault="0030360F" w:rsidP="0030360F">
      <w:pPr>
        <w:spacing w:after="0" w:line="240" w:lineRule="auto"/>
      </w:pPr>
      <w:r w:rsidRPr="0030360F">
        <w:t>ПЛЮСЫ КРЕМЛЕВСКОЙ ДИЕТЫ</w:t>
      </w:r>
    </w:p>
    <w:p w:rsidR="0030360F" w:rsidRPr="0030360F" w:rsidRDefault="0030360F" w:rsidP="003907BE">
      <w:pPr>
        <w:numPr>
          <w:ilvl w:val="0"/>
          <w:numId w:val="16"/>
        </w:numPr>
        <w:spacing w:after="0" w:line="240" w:lineRule="auto"/>
      </w:pPr>
      <w:r w:rsidRPr="0030360F">
        <w:t>Набирать очки проще, чем разбираться в жирах, белках и углеводах.</w:t>
      </w:r>
    </w:p>
    <w:p w:rsidR="0030360F" w:rsidRPr="0030360F" w:rsidRDefault="0030360F" w:rsidP="003907BE">
      <w:pPr>
        <w:numPr>
          <w:ilvl w:val="0"/>
          <w:numId w:val="16"/>
        </w:numPr>
        <w:spacing w:after="0" w:line="240" w:lineRule="auto"/>
      </w:pPr>
      <w:r w:rsidRPr="0030360F">
        <w:t>Вес реально уходит.</w:t>
      </w:r>
    </w:p>
    <w:p w:rsidR="0030360F" w:rsidRPr="0030360F" w:rsidRDefault="0030360F" w:rsidP="003907BE">
      <w:pPr>
        <w:numPr>
          <w:ilvl w:val="0"/>
          <w:numId w:val="16"/>
        </w:numPr>
        <w:spacing w:after="0" w:line="240" w:lineRule="auto"/>
      </w:pPr>
      <w:r w:rsidRPr="0030360F">
        <w:t>Чувства голода не наблюдается.</w:t>
      </w:r>
    </w:p>
    <w:p w:rsidR="0030360F" w:rsidRPr="0030360F" w:rsidRDefault="0030360F" w:rsidP="0030360F">
      <w:pPr>
        <w:spacing w:after="0" w:line="240" w:lineRule="auto"/>
      </w:pPr>
      <w:r w:rsidRPr="0030360F">
        <w:t>МИНУСЫ КРЕМЛЕВСКОЙ ДИЕТЫ</w:t>
      </w:r>
    </w:p>
    <w:p w:rsidR="0030360F" w:rsidRPr="0030360F" w:rsidRDefault="0030360F" w:rsidP="003907BE">
      <w:pPr>
        <w:numPr>
          <w:ilvl w:val="0"/>
          <w:numId w:val="17"/>
        </w:numPr>
        <w:spacing w:after="0" w:line="240" w:lineRule="auto"/>
      </w:pPr>
      <w:r w:rsidRPr="0030360F">
        <w:t>Продукты «проочкованы» таким образом, что самыми употребительными оказываются те, которые содержат много животного белка и жира при минимуме углеводов. Таким образом, </w:t>
      </w:r>
      <w:hyperlink r:id="rId8" w:history="1">
        <w:r w:rsidRPr="0030360F">
          <w:rPr>
            <w:rStyle w:val="a3"/>
          </w:rPr>
          <w:t>кремлевская диета</w:t>
        </w:r>
      </w:hyperlink>
      <w:r w:rsidRPr="0030360F">
        <w:t> - та же диета Аткинса, вид в профиль. Соответственно, все отрицательные последствия – те же самые.</w:t>
      </w:r>
    </w:p>
    <w:p w:rsidR="0030360F" w:rsidRPr="0030360F" w:rsidRDefault="0030360F" w:rsidP="0030360F">
      <w:pPr>
        <w:spacing w:after="0" w:line="240" w:lineRule="auto"/>
      </w:pPr>
      <w:r w:rsidRPr="0030360F">
        <w:t>Итоговая оценка кремлевской диеты: 3</w:t>
      </w:r>
    </w:p>
    <w:p w:rsidR="0030360F" w:rsidRPr="0030360F" w:rsidRDefault="0030360F" w:rsidP="0030360F">
      <w:pPr>
        <w:spacing w:after="0" w:line="240" w:lineRule="auto"/>
      </w:pPr>
      <w:r w:rsidRPr="0030360F">
        <w:t>В лечебно-профилактических учреждениях применяется номерная система лечебных диет (от нулевых до №15 по М.И. Певзнеру).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Эта система обеспечивает индивидуальность лечебного питания людей с различными заболеваниями. Некоторые диеты имеют несколько вариантов, обозначаемых буквами, добавляемыми к номеру основной диеты. Особую группу составляют нулевые (или хирургические) диеты, а также специальные разгрузочные диеты.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Диета Стол №1</w:t>
      </w: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Показан при затихании обострения язвенной болезни, на протяжении 6-12 мес. после обострения, а также при гастритах с повышенной кислотностью</w:t>
      </w:r>
      <w:r w:rsidRPr="0030360F">
        <w:br/>
      </w:r>
      <w:r w:rsidRPr="0030360F">
        <w:br/>
      </w:r>
      <w:r w:rsidRPr="0030360F">
        <w:rPr>
          <w:b/>
          <w:bCs/>
        </w:rPr>
        <w:t>Состав</w:t>
      </w:r>
      <w:r w:rsidRPr="0030360F">
        <w:t>:</w:t>
      </w:r>
      <w:r w:rsidRPr="0030360F">
        <w:br/>
        <w:t>протертые молочные и овощные (кроме капусты), крупяные слизистые супы (но не мясные и не рыбные); овощи в вареном измельченном (пюрированном) виде или в виде паровых пудингов; протертые каши с маслом, молоком; отварное тощее мясо, отварная рыба нежирных сортов (треска, окунь, щука), мясные, рыбные паровые котлеты, курица отварная без кожицы; сливочное, оливковое, подсолнечное масло; молоко, простокваша некислая, сливки, свежий нежирный, лучше протертый творог, некислая сметана; яйца всмятку или в виде паровых омлетов; белый черствый хлеб, белые несдобные сухари; сладкие сорта ягод и фруктов, овощные, фруктовые, ягодные соки, настой шиповника, кисели, компоты из сладких ягод, фруктов в протертом виде, сахар, варенье, чай, какао - слабые, с молоком.</w:t>
      </w:r>
      <w:r w:rsidRPr="0030360F">
        <w:br/>
      </w:r>
      <w:r w:rsidRPr="0030360F">
        <w:br/>
        <w:t>По мере улучшения общего состояния пищу дают в вареном, но не протертом виде. Поваренную соль ограничивают до 8 г. Добавляют витамины А, С, группы В. Пищу принимают часто 5-6 раз в сутки, хорошо ее пережевывая; следует избегать слишком горячей или слишком холодной пищи.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br/>
      </w:r>
      <w:r w:rsidRPr="0030360F">
        <w:t>Диета Стол №1а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Показан при обострениях язвенной болезни, обострениях хронического гастрита с повышенной кислотностью</w:t>
      </w:r>
      <w:r w:rsidRPr="0030360F">
        <w:br/>
      </w:r>
      <w:r w:rsidRPr="0030360F">
        <w:br/>
      </w:r>
      <w:r w:rsidRPr="0030360F">
        <w:rPr>
          <w:b/>
          <w:bCs/>
        </w:rPr>
        <w:t>Состав</w:t>
      </w:r>
      <w:r w:rsidRPr="0030360F">
        <w:t>:</w:t>
      </w:r>
      <w:r w:rsidRPr="0030360F">
        <w:br/>
      </w:r>
      <w:r w:rsidRPr="0030360F">
        <w:lastRenderedPageBreak/>
        <w:t>молоко (4-5 стаканов), слизистые крупяные, например манные, молочные или из пшеничных отрубей супы с маслом; каши жидкие, протертые, молочные; яйца всмятку (2-3 раза в день) или в виде паровых омлетов; паровые суфле из тощих сортов рыбы, мяса; сливочное несоленое (70-80 г в день) или оливковое масло (добавлять к блюдам), сливки; кисели ягодные, фруктовые (некислые) и молочные, морковный, фруктовый соки, отвар шиповника, слабый чай с молоком (сахар до 50 г в день).</w:t>
      </w:r>
      <w:r w:rsidRPr="0030360F">
        <w:br/>
      </w:r>
      <w:r w:rsidRPr="0030360F">
        <w:br/>
        <w:t>Соль ограничить до 5-8 г (помните, что 3-5 г соли содержится в продуктах, 5-8 г - в хлебе), свободной жидкости не более 1,5 л. Дополнительно витамины А, С, группы В (В1, В2, РР). Прием пищи при постельном режиме через каждые 2-3 часа в жидком и полужидком виде, теплом виде. При плохой переносимости молока (пучение живота, понос) его рекомендуют давать малыми количествами, разбавляя слабым чаем.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Диета Стол №1б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Показан при затихании обострения язвенной болезни и хронических гастритов с повышенной кислотностью</w:t>
      </w:r>
      <w:r w:rsidRPr="0030360F">
        <w:t> </w:t>
      </w:r>
      <w:r w:rsidRPr="0030360F">
        <w:br/>
      </w:r>
      <w:r w:rsidRPr="0030360F">
        <w:br/>
      </w:r>
      <w:r w:rsidRPr="0030360F">
        <w:rPr>
          <w:b/>
          <w:bCs/>
        </w:rPr>
        <w:t>Состав</w:t>
      </w:r>
      <w:r w:rsidRPr="0030360F">
        <w:t>: помимо блюд, перечисленных выше, разрешается паровые мясные, рыбные блюда в виде кнелей, паровых котлет, протертые молочные супы из рисовой, ячневой, перловой крупы с протертыми овощами; каши в протертом виде на молоке; пшеничные сухари до 100 г. Соль ограничивают до 8 г, дополнительно - витамины A, C, группы B.</w:t>
      </w:r>
      <w:r w:rsidRPr="0030360F">
        <w:br/>
        <w:t>Питание шестикратное в полужидком и пюреобразном виде.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t>Диета Стол №2</w:t>
      </w: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Показан при хронических гастритах с пониженной кислотностью или при ее отсутствии, хронических колитах (вне обострения).</w:t>
      </w:r>
      <w:r w:rsidRPr="0030360F">
        <w:br/>
      </w:r>
      <w:r w:rsidRPr="0030360F">
        <w:br/>
      </w:r>
      <w:r w:rsidRPr="0030360F">
        <w:rPr>
          <w:b/>
          <w:bCs/>
        </w:rPr>
        <w:t>Состав</w:t>
      </w:r>
      <w:r w:rsidRPr="0030360F">
        <w:t>: супы из круп и овощные, протертые, на мясных, грибных, рыбных бульонах; нежирное мясо (рубленое, жареное), курица вареная, паровые, тушеные, обжаренные котлеты без грубой корки, нежирная ветчина, рыба нежирная отварная, хорошо вымоченная нежирная сельдь рубленая, черная икра; молоко (если не вызывает поноса), масло сливочное, кефир, простокваша, сливки, сметана некислая, творог свежий некислый, сыр неострый протертый; яйца всмятку, омлет жареный; каши, хорошо разваренные или протертые (гречневая, манная, рисовая); мучные блюда, (кроме сдобы), хлеб черствый белый, серый, несдобные сухари; овощи, фрукты вареные, сырые в натертом виде; фруктовые, овощные соки (также кислые); чай, кофе, какао на воде с молоком, мармелад, сахар.</w:t>
      </w:r>
      <w:r w:rsidRPr="0030360F">
        <w:br/>
        <w:t>Поваренной соли до 12-15 г. Добавляют витамины С, В1, B2, РР.</w:t>
      </w:r>
      <w:r w:rsidRPr="0030360F">
        <w:br/>
        <w:t>Питание пятикратное, преимущественно в пюреобразном виде.</w:t>
      </w:r>
    </w:p>
    <w:p w:rsidR="0030360F" w:rsidRPr="0030360F" w:rsidRDefault="0030360F" w:rsidP="0030360F">
      <w:pPr>
        <w:spacing w:after="0" w:line="240" w:lineRule="auto"/>
      </w:pPr>
      <w:r w:rsidRPr="0030360F">
        <w:t>ГРУППА №3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u w:val="single"/>
        </w:rPr>
        <w:t>Задание. Профилактика кишечных заболеваний.</w:t>
      </w:r>
    </w:p>
    <w:p w:rsidR="0030360F" w:rsidRPr="0030360F" w:rsidRDefault="0030360F" w:rsidP="0030360F">
      <w:pPr>
        <w:spacing w:after="0" w:line="240" w:lineRule="auto"/>
      </w:pPr>
      <w:r w:rsidRPr="0030360F">
        <w:t>Болезни органов пищеварения у детей наиболее распространены. Частота неинфекционных поражений органов пищеварения у детей превышает 330 случаев на 1000 человек.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Как снизить риск возникновения болезней пищеварительного тракта у подростков?</w:t>
      </w:r>
    </w:p>
    <w:p w:rsidR="0030360F" w:rsidRPr="0030360F" w:rsidRDefault="0030360F" w:rsidP="0030360F">
      <w:pPr>
        <w:spacing w:after="0" w:line="240" w:lineRule="auto"/>
      </w:pPr>
      <w:r w:rsidRPr="0030360F">
        <w:t>Задачи:</w:t>
      </w:r>
    </w:p>
    <w:p w:rsidR="0030360F" w:rsidRPr="0030360F" w:rsidRDefault="0030360F" w:rsidP="0030360F">
      <w:pPr>
        <w:spacing w:after="0" w:line="240" w:lineRule="auto"/>
      </w:pPr>
      <w:r w:rsidRPr="0030360F">
        <w:t>1. Изучить предложенные тексты.</w:t>
      </w:r>
    </w:p>
    <w:p w:rsidR="0030360F" w:rsidRPr="0030360F" w:rsidRDefault="0030360F" w:rsidP="0030360F">
      <w:pPr>
        <w:spacing w:after="0" w:line="240" w:lineRule="auto"/>
      </w:pPr>
      <w:r w:rsidRPr="0030360F">
        <w:t>2. Какие меры профилактики необходимо соблюдать, чтобы предотвратить заболевания пищеварительного тракта</w:t>
      </w:r>
    </w:p>
    <w:p w:rsidR="0030360F" w:rsidRPr="0030360F" w:rsidRDefault="0030360F" w:rsidP="0030360F">
      <w:pPr>
        <w:spacing w:after="0" w:line="240" w:lineRule="auto"/>
      </w:pPr>
      <w:r w:rsidRPr="0030360F">
        <w:t>     Заполнить таблицу: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4"/>
        <w:gridCol w:w="3756"/>
        <w:gridCol w:w="4321"/>
      </w:tblGrid>
      <w:tr w:rsidR="0030360F" w:rsidRPr="0030360F" w:rsidTr="0030360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11" w:name="79dd0fa969ff49aec200166da2c5482726707478"/>
            <w:bookmarkStart w:id="12" w:name="7"/>
            <w:bookmarkEnd w:id="11"/>
            <w:bookmarkEnd w:id="12"/>
            <w:r w:rsidRPr="0030360F">
              <w:t>№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Заболевания органов пищеварения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rPr>
                <w:u w:val="single"/>
              </w:rPr>
              <w:t>Краткая</w:t>
            </w:r>
            <w:r w:rsidRPr="0030360F">
              <w:t> характеристика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Меры профилактики</w:t>
            </w:r>
          </w:p>
        </w:tc>
      </w:tr>
      <w:tr w:rsidR="0030360F" w:rsidRPr="0030360F" w:rsidTr="0030360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1.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lastRenderedPageBreak/>
              <w:t>2.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3.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…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t>3.Сделать  выводы.</w:t>
      </w:r>
    </w:p>
    <w:p w:rsidR="0030360F" w:rsidRPr="0030360F" w:rsidRDefault="0030360F" w:rsidP="0030360F">
      <w:pPr>
        <w:spacing w:after="0" w:line="240" w:lineRule="auto"/>
      </w:pPr>
      <w:r w:rsidRPr="0030360F">
        <w:t>4. Представить результаты в виде слайдов презентации.</w:t>
      </w:r>
    </w:p>
    <w:p w:rsidR="0030360F" w:rsidRPr="0030360F" w:rsidRDefault="0030360F" w:rsidP="0030360F">
      <w:pPr>
        <w:spacing w:after="0" w:line="240" w:lineRule="auto"/>
      </w:pPr>
      <w:r w:rsidRPr="0030360F">
        <w:t>ТЕКСТ ДЛЯ ИЗУЧЕНИЯ.</w:t>
      </w:r>
    </w:p>
    <w:p w:rsidR="0030360F" w:rsidRPr="0030360F" w:rsidRDefault="0030360F" w:rsidP="003907BE">
      <w:pPr>
        <w:numPr>
          <w:ilvl w:val="0"/>
          <w:numId w:val="18"/>
        </w:numPr>
        <w:spacing w:after="0" w:line="240" w:lineRule="auto"/>
      </w:pPr>
      <w:r w:rsidRPr="0030360F">
        <w:t>Ботули́зм — острое инфекционное заболевание, возникающее в результате попадания в организм продуктов, воды, аэрозолей, заражённых спорообразующей. Проявляется как нарушение сокращений поперечно-полосатых и гладких мышц.</w:t>
      </w:r>
    </w:p>
    <w:p w:rsidR="0030360F" w:rsidRPr="0030360F" w:rsidRDefault="0030360F" w:rsidP="003907BE">
      <w:pPr>
        <w:numPr>
          <w:ilvl w:val="0"/>
          <w:numId w:val="18"/>
        </w:numPr>
        <w:spacing w:after="0" w:line="240" w:lineRule="auto"/>
      </w:pPr>
      <w:r w:rsidRPr="0030360F">
        <w:t>Ботулинический токсин всасывается из желудочно-кишечного тракта или лёгких в кровь и разносится по всему организму, нарушая деятельность нервных клеток , ответственных за передачу возбуждения к мышцам. В первую очередь страдают мышцы глаз, глотки и гортани, затем дыхательные мышцы. Больные умирают от паралича дыхания.</w:t>
      </w:r>
    </w:p>
    <w:p w:rsidR="0030360F" w:rsidRPr="0030360F" w:rsidRDefault="0030360F" w:rsidP="003907BE">
      <w:pPr>
        <w:numPr>
          <w:ilvl w:val="0"/>
          <w:numId w:val="18"/>
        </w:numPr>
        <w:spacing w:after="0" w:line="240" w:lineRule="auto"/>
      </w:pPr>
      <w:r w:rsidRPr="0030360F">
        <w:t>Летальность при ботулизме высока и может достигать 30—40 %. При отсутствии возможности проводить искусственную вентиляцию лёгких погибает 65 % заболевших.</w:t>
      </w:r>
    </w:p>
    <w:p w:rsidR="0030360F" w:rsidRPr="0030360F" w:rsidRDefault="0030360F" w:rsidP="003907BE">
      <w:pPr>
        <w:numPr>
          <w:ilvl w:val="0"/>
          <w:numId w:val="18"/>
        </w:numPr>
        <w:spacing w:after="0" w:line="240" w:lineRule="auto"/>
      </w:pPr>
      <w:r w:rsidRPr="0030360F">
        <w:t>Во время Второй мировой войны в США ботулизм рассматривался как перспективное биологическое оружиеВ современной медицине один из ботулиновых нейротоксинов используется в косметологии (см. Ботокс).</w:t>
      </w:r>
    </w:p>
    <w:p w:rsidR="0030360F" w:rsidRPr="0030360F" w:rsidRDefault="0030360F" w:rsidP="003907BE">
      <w:pPr>
        <w:numPr>
          <w:ilvl w:val="0"/>
          <w:numId w:val="18"/>
        </w:numPr>
        <w:spacing w:after="0" w:line="240" w:lineRule="auto"/>
      </w:pPr>
      <w:r w:rsidRPr="0030360F">
        <w:t>Холе́ра— острая кишечная антропонозная инфекция. Характеризуется фекально-оральным механизмом заражения, поражением тонкого кишечника, водянистой диареей, рвотой, быстрейшей потерей организмом жидкости и электролитов с развитием различной степени обезвоживания вплоть до гиповолемического шока и смерти.</w:t>
      </w:r>
    </w:p>
    <w:p w:rsidR="0030360F" w:rsidRPr="0030360F" w:rsidRDefault="0030360F" w:rsidP="003907BE">
      <w:pPr>
        <w:numPr>
          <w:ilvl w:val="0"/>
          <w:numId w:val="18"/>
        </w:numPr>
        <w:spacing w:after="0" w:line="240" w:lineRule="auto"/>
      </w:pPr>
      <w:r w:rsidRPr="0030360F">
        <w:t>В связи со склонностью к тяжелому течению и способностью к развитию пандемий холера входит в группу болезней, на которые распространяются Международные медико-санитарные правила (карантинные инфекции).</w:t>
      </w:r>
    </w:p>
    <w:p w:rsidR="0030360F" w:rsidRPr="0030360F" w:rsidRDefault="0030360F" w:rsidP="003907BE">
      <w:pPr>
        <w:numPr>
          <w:ilvl w:val="0"/>
          <w:numId w:val="19"/>
        </w:numPr>
        <w:spacing w:after="0" w:line="240" w:lineRule="auto"/>
      </w:pPr>
      <w:r w:rsidRPr="0030360F">
        <w:t>Дизентерия— инфекционное заболевание, характеризующееся синдромом общей инфекционной интоксикации и синдромом поражения желудочно-кишечного тракта, преимущественно дистального отдела толстой кишки</w:t>
      </w:r>
    </w:p>
    <w:p w:rsidR="0030360F" w:rsidRPr="0030360F" w:rsidRDefault="0030360F" w:rsidP="003907BE">
      <w:pPr>
        <w:numPr>
          <w:ilvl w:val="0"/>
          <w:numId w:val="19"/>
        </w:numPr>
        <w:spacing w:after="0" w:line="240" w:lineRule="auto"/>
      </w:pPr>
      <w:r w:rsidRPr="0030360F">
        <w:t>Симптомы дизентерии. Заболевание начинается  с общего недомогания, повышения температуры тела, озноба. Отмечается снижение аппетита, головная боль, может снижаться артериальное давление. Появляются боли в животе, сначала постоянные, затем принимающие схваткообразный характер. Стул учащается, появляются патологические примеси – кровь, слизь, гной. Дальнейшее течение зависит от тяжести заболевания. Возможно нарушение целостности стенки кишки (перфорация) с выходом кишечного содержимого в брюшную полость и развитием перитонита. Возбудитель, повреждая стенки сосудов с током крови может распространяться в печень, легкие, головной мозг, где формируются абсцессы. В тяжелых случаях развивается инфекционно-токсический шок с летальным исходом.</w:t>
      </w:r>
    </w:p>
    <w:p w:rsidR="0030360F" w:rsidRPr="0030360F" w:rsidRDefault="0030360F" w:rsidP="003907BE">
      <w:pPr>
        <w:numPr>
          <w:ilvl w:val="0"/>
          <w:numId w:val="19"/>
        </w:numPr>
        <w:spacing w:after="0" w:line="240" w:lineRule="auto"/>
      </w:pPr>
      <w:r w:rsidRPr="0030360F">
        <w:t>Сальмонеллёзы у человека рассматривают как определённое заболевание.Основной источник инфекции — больные животные, но в отдельных случаях источником заражения может быть человек (больной или бактерионоситель). Заражение происходит через инфицированные как правило, животного происхождения (мясо и мясные продукты, молоко, яйца, особенно утиные и гусиные, студень), при вынужденном, неправильном убое животных, нарушении правил хранения и приготовления продуктов (соприкосновение готовой и сырой продукции, недостаточная термическая обработка продуктов перед употреблением и т. д.). Сальмонеллёзы развиваются в тех случаях, когда в организм попадают накопившиеся в продуктах живые сальмонеллы.</w:t>
      </w:r>
    </w:p>
    <w:p w:rsidR="0030360F" w:rsidRPr="0030360F" w:rsidRDefault="0030360F" w:rsidP="003907BE">
      <w:pPr>
        <w:numPr>
          <w:ilvl w:val="0"/>
          <w:numId w:val="19"/>
        </w:numPr>
        <w:spacing w:after="0" w:line="240" w:lineRule="auto"/>
      </w:pPr>
      <w:r w:rsidRPr="0030360F">
        <w:t>Клинические проявления сальмонеллёзов разнообразны — от бессимптомного носительства возбудителя инфекции до тяжёлых септических форм. Инкубационный период колеблется от 2—6 часов до 2—3 суток.</w:t>
      </w:r>
    </w:p>
    <w:p w:rsidR="0030360F" w:rsidRPr="0030360F" w:rsidRDefault="0030360F" w:rsidP="003907BE">
      <w:pPr>
        <w:numPr>
          <w:ilvl w:val="0"/>
          <w:numId w:val="20"/>
        </w:numPr>
        <w:spacing w:after="0" w:line="240" w:lineRule="auto"/>
      </w:pPr>
      <w:r w:rsidRPr="0030360F">
        <w:t>Дисбактериоз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качественное изменение нормального видового состава бактерий (микрофлоры) кишечника, или кожи. Дисбактериоз возникает в результате нарушения равновесия кишечной микрофлоры из-за различных причин: применения антибактериальных веществ, в частности, антибиотиков, неправильного питания, нарушения функции иммунитета и т. п. В результате нарушения конкурентных взаимоотношений нормальной микрофлоры органа их место зачастую занимают патогенные микроорганизмы, например, грибы кандида или аспергилл.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lastRenderedPageBreak/>
        <w:t>Гастрит-течение воспалительных и дистрофических изменений слизистой оболочки желудка. Поражение слизистой может быть первичным, рассматриваемым как самостоятельное заболевание, и обусловленным другими инфекционными и неинфекционными заболеваниями или интоксикацией.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В зависимости от интенсивности и длительности действия поражающих факторов, патологический процесс может быть острым, протекающим преимущественно с воспалительными изменениями, или хроническим — сопровождающимся структурной перестройкой и прогрессирующей атрофией слизистой оболочки. Соответственно выделяют две основные формы: острый и хронический гастрит. Отдельно рассматривают алкогольный гастрит, развивающийся на фоне злоупотребления алкоголем.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Среди внешних факторов главную роль отводили пищевым причинам, включающим: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нерегулярное питание;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злоупотребление острой пищей;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употребление алкоголя;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злоупотребление курением;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недостаток в рационе белков и витаминов.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Большое значение придавалось приёму некоторых медикаментов, неблагоприятной экологической обстановке, паразитарным инвазиям, аллергии, хроническому стрессу и множеству других возможных причин.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Язва — дефект слизистых оболочек желудка или двенадцатиперстной кишки. Болезни чаще всего подвержены люди в возрасте от 25 до 50 лет.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Возникновению язвы желудка благоприятствуют: курение, злоупотребление алкоголем, кофеин-содержащими напитками, стрессы, депрессия, нерегулярное питание, злоупотребление пряностями, острой, перчёной, солёной, копчёной, жареной, горячей, холодной пищей, газированными напитками. У части больных обострение симптоматики вызывает также употребление больших количеств сладкого или сдобы, вследствие повышения секреции инсулина и кислотности секреции пепсина.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Не менее 80 % язвенных поражений желудка связаны с инфицированием</w:t>
      </w:r>
    </w:p>
    <w:p w:rsidR="0030360F" w:rsidRPr="0030360F" w:rsidRDefault="0030360F" w:rsidP="003907BE">
      <w:pPr>
        <w:numPr>
          <w:ilvl w:val="0"/>
          <w:numId w:val="21"/>
        </w:numPr>
        <w:spacing w:after="0" w:line="240" w:lineRule="auto"/>
      </w:pPr>
      <w:r w:rsidRPr="0030360F">
        <w:t>Лишь 20 % носителей заболевают выраженной язвенной болезнью желудка или двенадцатиперстной кишки, гастритом с повышенной кислотностью.</w:t>
      </w:r>
    </w:p>
    <w:p w:rsidR="0030360F" w:rsidRPr="0030360F" w:rsidRDefault="0030360F" w:rsidP="0030360F">
      <w:pPr>
        <w:spacing w:after="0" w:line="240" w:lineRule="auto"/>
      </w:pPr>
      <w:r w:rsidRPr="0030360F">
        <w:t>ГРУППА №4</w:t>
      </w:r>
    </w:p>
    <w:p w:rsidR="0030360F" w:rsidRPr="0030360F" w:rsidRDefault="0030360F" w:rsidP="0030360F">
      <w:pPr>
        <w:spacing w:after="0" w:line="240" w:lineRule="auto"/>
      </w:pPr>
      <w:r w:rsidRPr="0030360F">
        <w:t>Задание. Почему продукты бывают вредными?</w:t>
      </w:r>
    </w:p>
    <w:p w:rsidR="0030360F" w:rsidRPr="0030360F" w:rsidRDefault="0030360F" w:rsidP="0030360F">
      <w:pPr>
        <w:spacing w:after="0" w:line="240" w:lineRule="auto"/>
      </w:pPr>
      <w:r w:rsidRPr="0030360F">
        <w:t>По итогам диспансеризации школьников выявились достаточно негативные показатели состояния здоровья детей: количество хронических заболеваний у всех детей школьного возраста – 290 на тысячу человек. При этом чем младше дети, тем меньше болезней, а к старшим классам проблема нарастает как снежный ком: на одного выпускника приходится 2,2 хронических заболеваний. Среди заболеваний подростков на первом месте – болезни опорно-двигательного аппарата, на втором – желудочно-кишечного тракта, на третьем – обмена веществ.  Три года назад была проведена серьезная работа по оценке фактических рационов школьников. Из тысячи проанкетированных школьников более половины детей в течение недели анкетирования не получали вообще никаких фруктов, а основу их рациона составил даже не картофель, как это было 10 лет назад, а мучные изделия. Это совершенно не соответствует потребностям организма подростка.</w:t>
      </w:r>
      <w:r w:rsidRPr="0030360F">
        <w:rPr>
          <w:b/>
          <w:bCs/>
        </w:rPr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Существует ли связь между здоровьем подростка и употребляемыми продуктами?</w:t>
      </w:r>
    </w:p>
    <w:p w:rsidR="0030360F" w:rsidRPr="0030360F" w:rsidRDefault="0030360F" w:rsidP="0030360F">
      <w:pPr>
        <w:spacing w:after="0" w:line="240" w:lineRule="auto"/>
      </w:pPr>
      <w:r w:rsidRPr="0030360F">
        <w:t>Вредные продукты питания за счет воспаления ослабляют мозг. К такому выводу пришли австралийские ученые. Эксперты смогли выяснить, как со снижением умственных способностей связаны продукты с высоким содержанием жира и сахара. В ходе эксперимента выяснилось, что спустя шесть дней пребывания на такой диете у крыс ухудшилась память. Маргарет Моррис, автор исследований отмечает: «Мы были шокированы высокой скоростью понижения способностей. Удалось зафиксировать воспалительный процесс в гиппокампе (участке мозга, отвечающем за хранение формирование и воспоминания)».Все продукты, входящие в этот черный список являются промышленно обработанными. Злоупотребление ними приводит в ожирению, закупорке сосудов, повышению уровня «плохого» холестерина, головным болям, боли в суставах и даже раку.</w:t>
      </w:r>
    </w:p>
    <w:p w:rsidR="0030360F" w:rsidRPr="0030360F" w:rsidRDefault="0030360F" w:rsidP="0030360F">
      <w:pPr>
        <w:spacing w:after="0" w:line="240" w:lineRule="auto"/>
      </w:pPr>
      <w:r w:rsidRPr="0030360F">
        <w:t>Что же это за продукты и чем они вредны?</w:t>
      </w:r>
    </w:p>
    <w:p w:rsidR="0030360F" w:rsidRPr="0030360F" w:rsidRDefault="0030360F" w:rsidP="0030360F">
      <w:pPr>
        <w:spacing w:after="0" w:line="240" w:lineRule="auto"/>
      </w:pPr>
      <w:r w:rsidRPr="0030360F">
        <w:t>Задачи:</w:t>
      </w:r>
    </w:p>
    <w:p w:rsidR="0030360F" w:rsidRPr="0030360F" w:rsidRDefault="0030360F" w:rsidP="0030360F">
      <w:pPr>
        <w:spacing w:after="0" w:line="240" w:lineRule="auto"/>
      </w:pPr>
      <w:r w:rsidRPr="0030360F">
        <w:t>1. Изучить предложенные тексты.</w:t>
      </w:r>
    </w:p>
    <w:p w:rsidR="0030360F" w:rsidRPr="0030360F" w:rsidRDefault="0030360F" w:rsidP="0030360F">
      <w:pPr>
        <w:spacing w:after="0" w:line="240" w:lineRule="auto"/>
      </w:pPr>
      <w:r w:rsidRPr="0030360F">
        <w:lastRenderedPageBreak/>
        <w:t>2. Каким должно быть питание школьников с учётом подростковых проблем?</w:t>
      </w:r>
    </w:p>
    <w:p w:rsidR="0030360F" w:rsidRPr="0030360F" w:rsidRDefault="0030360F" w:rsidP="0030360F">
      <w:pPr>
        <w:spacing w:after="0" w:line="240" w:lineRule="auto"/>
      </w:pPr>
      <w:r w:rsidRPr="0030360F">
        <w:t>     Заполнить таблицу: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473"/>
        <w:gridCol w:w="6633"/>
      </w:tblGrid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bookmarkStart w:id="13" w:name="87cebde23a886e8bfca84e33a7c22a86e922a7b1"/>
            <w:bookmarkStart w:id="14" w:name="8"/>
            <w:bookmarkEnd w:id="13"/>
            <w:bookmarkEnd w:id="14"/>
            <w:r w:rsidRPr="0030360F">
              <w:t>№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Вредные продукты</w:t>
            </w: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Чем опасны?</w:t>
            </w: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1.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2.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  <w:r w:rsidRPr="0030360F">
              <w:t>3.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  <w:tr w:rsidR="0030360F" w:rsidRPr="0030360F" w:rsidTr="003036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60F" w:rsidRPr="0030360F" w:rsidRDefault="0030360F" w:rsidP="0030360F">
            <w:pPr>
              <w:spacing w:after="0" w:line="240" w:lineRule="auto"/>
            </w:pPr>
          </w:p>
        </w:tc>
      </w:tr>
    </w:tbl>
    <w:p w:rsidR="0030360F" w:rsidRPr="0030360F" w:rsidRDefault="0030360F" w:rsidP="0030360F">
      <w:pPr>
        <w:spacing w:after="0" w:line="240" w:lineRule="auto"/>
      </w:pPr>
      <w:r w:rsidRPr="0030360F">
        <w:t>3.Сделать  выводы.</w:t>
      </w:r>
    </w:p>
    <w:p w:rsidR="0030360F" w:rsidRPr="0030360F" w:rsidRDefault="0030360F" w:rsidP="0030360F">
      <w:pPr>
        <w:spacing w:after="0" w:line="240" w:lineRule="auto"/>
      </w:pPr>
      <w:r w:rsidRPr="0030360F">
        <w:t>4. Представить результаты в виде слайдов презентации.</w:t>
      </w:r>
    </w:p>
    <w:p w:rsidR="0030360F" w:rsidRPr="0030360F" w:rsidRDefault="0030360F" w:rsidP="0030360F">
      <w:pPr>
        <w:spacing w:after="0" w:line="240" w:lineRule="auto"/>
      </w:pPr>
      <w:r w:rsidRPr="0030360F">
        <w:t>ТЕКСТ ДЛЯ ИЗУЧЕНИЯ.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5 самых вредных продуктов.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1. Гамбургеры и хот-доги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Мясо для гамбургеров часто подкрашивают. Дело в том, что при возможном гниении мясо будет зеленеть. Чтобы предотвратить это, его подкрашивают красным красителем.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Гамбургеры содержат усилитель вкуса глутамат натрия, который вызывает головные боли, аллергические реакции и многие другие неприятные эффекты. Он является химическим веществом, используемым для откорма лабораторных животных, и есть доказательством того, что вызывает ожирение при регулярном потреблении.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Промышленная говядина является крупнейшим пользователем антибиотиков в мире. Они добавляются в мясо для того, чтобы опасные бактерии не розмножались в нем. Это приводит к учащению случаев резистентности (нечувствительности) к антибиотикам.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Говяжий фарш может содержать кишечную палочку.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Крупный рогатый скот чаще всего откармливают с помощью гормонов.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Гамбургер содержит более 100% от общей суточной рекомендуемой доли жиров.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Другие компоненты гамбургеров - огурцы, салат, помидоры и т.д., чаще всего уже обработанны химическими сульфитами. Это вещество используется для поддержания ложной свежести овощей. Оно вызывает рак.</w:t>
      </w:r>
    </w:p>
    <w:p w:rsidR="0030360F" w:rsidRPr="0030360F" w:rsidRDefault="0030360F" w:rsidP="003907BE">
      <w:pPr>
        <w:numPr>
          <w:ilvl w:val="0"/>
          <w:numId w:val="22"/>
        </w:numPr>
        <w:spacing w:after="0" w:line="240" w:lineRule="auto"/>
      </w:pPr>
      <w:r w:rsidRPr="0030360F">
        <w:t>Большинство гамбургеров содержат 1090 мг соли (45% суточной рекомендуемой дневной нормы) и способствует задержке воды.</w:t>
      </w:r>
    </w:p>
    <w:p w:rsidR="0030360F" w:rsidRPr="0030360F" w:rsidRDefault="0030360F" w:rsidP="0030360F">
      <w:pPr>
        <w:spacing w:after="0" w:line="240" w:lineRule="auto"/>
      </w:pPr>
      <w:r w:rsidRPr="0030360F">
        <w:t>Как и гамбургеры, хот-доги считаются пищей высокого риска. Все вышеперечисленное точно также действует и относительно «горячей собаки», </w:t>
      </w:r>
      <w:r w:rsidRPr="0030360F">
        <w:rPr>
          <w:b/>
          <w:bCs/>
        </w:rPr>
        <w:t>плюс к этому</w:t>
      </w:r>
      <w:r w:rsidRPr="0030360F">
        <w:t>:</w:t>
      </w:r>
    </w:p>
    <w:p w:rsidR="0030360F" w:rsidRPr="0030360F" w:rsidRDefault="0030360F" w:rsidP="003907BE">
      <w:pPr>
        <w:numPr>
          <w:ilvl w:val="0"/>
          <w:numId w:val="23"/>
        </w:numPr>
        <w:spacing w:after="0" w:line="240" w:lineRule="auto"/>
      </w:pPr>
      <w:r w:rsidRPr="0030360F">
        <w:t>Для хот-догов обачно используют самые дешевые сосиски. Мяса в них почти нет, зато в избытке содержатся всевозможные синтетические добавки, красители, консерванты. Сосиски также содержат нитриты, которые способствуют развитию рака желудка, лейкемии, опухолей мозга и рака мочевого пузыря.</w:t>
      </w:r>
    </w:p>
    <w:p w:rsidR="0030360F" w:rsidRPr="0030360F" w:rsidRDefault="0030360F" w:rsidP="003907BE">
      <w:pPr>
        <w:numPr>
          <w:ilvl w:val="0"/>
          <w:numId w:val="23"/>
        </w:numPr>
        <w:spacing w:after="0" w:line="240" w:lineRule="auto"/>
      </w:pPr>
      <w:r w:rsidRPr="0030360F">
        <w:t>Майонез, в избытке добавляемый в хот-доги, не просто некачественный, так еще и вреден сам по себе. Он содержит консерванты и канцерогенные транс-жиры.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2. Картофель фри</w:t>
      </w:r>
    </w:p>
    <w:p w:rsidR="0030360F" w:rsidRPr="0030360F" w:rsidRDefault="0030360F" w:rsidP="003907BE">
      <w:pPr>
        <w:numPr>
          <w:ilvl w:val="0"/>
          <w:numId w:val="24"/>
        </w:numPr>
        <w:spacing w:after="0" w:line="240" w:lineRule="auto"/>
      </w:pPr>
      <w:r w:rsidRPr="0030360F">
        <w:t>Картофель-фри очень токсичен. Для того, чтобы приготовить картофель фри, его жарят при высоких температурах. При этом в нем образуются вредные химические вещества – акриламиды. Они являются известными канцерогенами, а также вызывают повреждение нервных клеток.</w:t>
      </w:r>
    </w:p>
    <w:p w:rsidR="0030360F" w:rsidRPr="0030360F" w:rsidRDefault="0030360F" w:rsidP="003907BE">
      <w:pPr>
        <w:numPr>
          <w:ilvl w:val="0"/>
          <w:numId w:val="24"/>
        </w:numPr>
        <w:spacing w:after="0" w:line="240" w:lineRule="auto"/>
      </w:pPr>
      <w:r w:rsidRPr="0030360F">
        <w:t>Картофель, выращиваемый для этого блюда, часто имеет высокий уровень пестицидов. Картофель фри готовят в окисленном масле, которое используется повторно иногда целыми  неделями.</w:t>
      </w:r>
    </w:p>
    <w:p w:rsidR="0030360F" w:rsidRPr="0030360F" w:rsidRDefault="0030360F" w:rsidP="003907BE">
      <w:pPr>
        <w:numPr>
          <w:ilvl w:val="0"/>
          <w:numId w:val="24"/>
        </w:numPr>
        <w:spacing w:after="0" w:line="240" w:lineRule="auto"/>
      </w:pPr>
      <w:r w:rsidRPr="0030360F">
        <w:t>Картофель имеет очень высокий гликемический индекс (он очень быстро превращается в организме в сахар).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3. Картофельные чипсы</w:t>
      </w:r>
    </w:p>
    <w:p w:rsidR="0030360F" w:rsidRPr="0030360F" w:rsidRDefault="0030360F" w:rsidP="003907BE">
      <w:pPr>
        <w:numPr>
          <w:ilvl w:val="0"/>
          <w:numId w:val="25"/>
        </w:numPr>
        <w:spacing w:after="0" w:line="240" w:lineRule="auto"/>
      </w:pPr>
      <w:r w:rsidRPr="0030360F">
        <w:t>Абсолютно синтетический, ненатуральный продукт.</w:t>
      </w:r>
    </w:p>
    <w:p w:rsidR="0030360F" w:rsidRPr="0030360F" w:rsidRDefault="0030360F" w:rsidP="003907BE">
      <w:pPr>
        <w:numPr>
          <w:ilvl w:val="0"/>
          <w:numId w:val="25"/>
        </w:numPr>
        <w:spacing w:after="0" w:line="240" w:lineRule="auto"/>
      </w:pPr>
      <w:r w:rsidRPr="0030360F">
        <w:t>Чрезвычайно калорийны, ведь для приготовления одной пачки чипсов надо израсходовать очень много картофеля.</w:t>
      </w:r>
    </w:p>
    <w:p w:rsidR="0030360F" w:rsidRPr="0030360F" w:rsidRDefault="0030360F" w:rsidP="003907BE">
      <w:pPr>
        <w:numPr>
          <w:ilvl w:val="0"/>
          <w:numId w:val="25"/>
        </w:numPr>
        <w:spacing w:after="0" w:line="240" w:lineRule="auto"/>
      </w:pPr>
      <w:r w:rsidRPr="0030360F">
        <w:lastRenderedPageBreak/>
        <w:t>При приготовлении в них также в больших количествах образуется акриламид.</w:t>
      </w:r>
    </w:p>
    <w:p w:rsidR="0030360F" w:rsidRPr="0030360F" w:rsidRDefault="0030360F" w:rsidP="003907BE">
      <w:pPr>
        <w:numPr>
          <w:ilvl w:val="0"/>
          <w:numId w:val="25"/>
        </w:numPr>
        <w:spacing w:after="0" w:line="240" w:lineRule="auto"/>
      </w:pPr>
      <w:r w:rsidRPr="0030360F">
        <w:t>Содержит большое количество вредных насыщенных жиров.</w:t>
      </w:r>
    </w:p>
    <w:p w:rsidR="0030360F" w:rsidRPr="0030360F" w:rsidRDefault="0030360F" w:rsidP="003907BE">
      <w:pPr>
        <w:numPr>
          <w:ilvl w:val="0"/>
          <w:numId w:val="25"/>
        </w:numPr>
        <w:spacing w:after="0" w:line="240" w:lineRule="auto"/>
      </w:pPr>
      <w:r w:rsidRPr="0030360F">
        <w:t>Высокое содержание соли способствует задержанию воды в организме.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4. Мороженое</w:t>
      </w:r>
    </w:p>
    <w:p w:rsidR="0030360F" w:rsidRPr="0030360F" w:rsidRDefault="0030360F" w:rsidP="003907BE">
      <w:pPr>
        <w:numPr>
          <w:ilvl w:val="0"/>
          <w:numId w:val="26"/>
        </w:numPr>
        <w:spacing w:after="0" w:line="240" w:lineRule="auto"/>
      </w:pPr>
      <w:r w:rsidRPr="0030360F">
        <w:t>Высокое содержание жира. Может обеспечить до 50% от рекомендуемой суточной нормы жира в течение дня.</w:t>
      </w:r>
    </w:p>
    <w:p w:rsidR="0030360F" w:rsidRPr="0030360F" w:rsidRDefault="0030360F" w:rsidP="003907BE">
      <w:pPr>
        <w:numPr>
          <w:ilvl w:val="0"/>
          <w:numId w:val="26"/>
        </w:numPr>
        <w:spacing w:after="0" w:line="240" w:lineRule="auto"/>
      </w:pPr>
      <w:r w:rsidRPr="0030360F">
        <w:t>Высокое содержанием углеводов. 1 порция содержит почти 40% от общей суточной нормы.</w:t>
      </w:r>
    </w:p>
    <w:p w:rsidR="0030360F" w:rsidRPr="0030360F" w:rsidRDefault="0030360F" w:rsidP="003907BE">
      <w:pPr>
        <w:numPr>
          <w:ilvl w:val="0"/>
          <w:numId w:val="26"/>
        </w:numPr>
        <w:spacing w:after="0" w:line="240" w:lineRule="auto"/>
      </w:pPr>
      <w:r w:rsidRPr="0030360F">
        <w:t>Увы, большинство мороженого сейчас (особенно дешевого) содержит много гидрогенизированных транс-жиров, увеличивающих уровень холестерина. При этом содержание молока (если там вообще такое имеется) бывает минимально.</w:t>
      </w:r>
    </w:p>
    <w:p w:rsidR="0030360F" w:rsidRPr="0030360F" w:rsidRDefault="0030360F" w:rsidP="0030360F">
      <w:pPr>
        <w:spacing w:after="0" w:line="240" w:lineRule="auto"/>
      </w:pPr>
      <w:r w:rsidRPr="0030360F">
        <w:t> </w:t>
      </w:r>
    </w:p>
    <w:p w:rsidR="0030360F" w:rsidRPr="0030360F" w:rsidRDefault="0030360F" w:rsidP="0030360F">
      <w:pPr>
        <w:spacing w:after="0" w:line="240" w:lineRule="auto"/>
      </w:pPr>
      <w:r w:rsidRPr="0030360F">
        <w:rPr>
          <w:b/>
          <w:bCs/>
        </w:rPr>
        <w:t>5. Бе</w:t>
      </w:r>
      <w:bookmarkStart w:id="15" w:name="_GoBack"/>
      <w:bookmarkEnd w:id="15"/>
      <w:r w:rsidRPr="0030360F">
        <w:rPr>
          <w:b/>
          <w:bCs/>
        </w:rPr>
        <w:t>залкогольные газированные напитки</w:t>
      </w:r>
    </w:p>
    <w:p w:rsidR="0030360F" w:rsidRPr="0030360F" w:rsidRDefault="0030360F" w:rsidP="003907BE">
      <w:pPr>
        <w:numPr>
          <w:ilvl w:val="0"/>
          <w:numId w:val="27"/>
        </w:numPr>
        <w:spacing w:after="0" w:line="240" w:lineRule="auto"/>
      </w:pPr>
      <w:r w:rsidRPr="0030360F">
        <w:t>Активным ингредиентом этого продукта является фосфорная кислота. По шкале рН, газировка имеет такую высокую кислотность, что может растворить ногти в течение 4 дней. Высокое содержание кислоты в организме крайне затрудняет похудение. Кальций из костей выщелачивается и способствовует остеопорозу.</w:t>
      </w:r>
    </w:p>
    <w:p w:rsidR="0030360F" w:rsidRPr="0030360F" w:rsidRDefault="0030360F" w:rsidP="003907BE">
      <w:pPr>
        <w:numPr>
          <w:ilvl w:val="0"/>
          <w:numId w:val="27"/>
        </w:numPr>
        <w:spacing w:after="0" w:line="240" w:lineRule="auto"/>
      </w:pPr>
      <w:r w:rsidRPr="0030360F">
        <w:t>В одной баночке напитка содержится 10-12 чайных ложек рафинированного сахара, из-за чего ее называют «жидкой конфетой».</w:t>
      </w:r>
    </w:p>
    <w:p w:rsidR="0030360F" w:rsidRPr="0030360F" w:rsidRDefault="0030360F" w:rsidP="003907BE">
      <w:pPr>
        <w:numPr>
          <w:ilvl w:val="0"/>
          <w:numId w:val="27"/>
        </w:numPr>
        <w:spacing w:after="0" w:line="240" w:lineRule="auto"/>
      </w:pPr>
      <w:r w:rsidRPr="0030360F">
        <w:t>Красители, используемые в газированных напитках, являются канцерогенными.</w:t>
      </w:r>
    </w:p>
    <w:p w:rsidR="006F2318" w:rsidRPr="00CE1BEB" w:rsidRDefault="006F2318" w:rsidP="00CE1BEB"/>
    <w:sectPr w:rsidR="006F2318" w:rsidRPr="00CE1BEB" w:rsidSect="00814916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BE" w:rsidRDefault="003907BE" w:rsidP="000C4B66">
      <w:pPr>
        <w:spacing w:after="0" w:line="240" w:lineRule="auto"/>
      </w:pPr>
      <w:r>
        <w:separator/>
      </w:r>
    </w:p>
  </w:endnote>
  <w:endnote w:type="continuationSeparator" w:id="0">
    <w:p w:rsidR="003907BE" w:rsidRDefault="003907BE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BE" w:rsidRDefault="003907BE" w:rsidP="000C4B66">
      <w:pPr>
        <w:spacing w:after="0" w:line="240" w:lineRule="auto"/>
      </w:pPr>
      <w:r>
        <w:separator/>
      </w:r>
    </w:p>
  </w:footnote>
  <w:footnote w:type="continuationSeparator" w:id="0">
    <w:p w:rsidR="003907BE" w:rsidRDefault="003907BE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807"/>
    <w:multiLevelType w:val="multilevel"/>
    <w:tmpl w:val="FB6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1C82"/>
    <w:multiLevelType w:val="multilevel"/>
    <w:tmpl w:val="B18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13613"/>
    <w:multiLevelType w:val="multilevel"/>
    <w:tmpl w:val="523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B2D20"/>
    <w:multiLevelType w:val="multilevel"/>
    <w:tmpl w:val="9C7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0008B"/>
    <w:multiLevelType w:val="multilevel"/>
    <w:tmpl w:val="F4B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3E30"/>
    <w:multiLevelType w:val="multilevel"/>
    <w:tmpl w:val="F70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7156"/>
    <w:multiLevelType w:val="multilevel"/>
    <w:tmpl w:val="96A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62EC7"/>
    <w:multiLevelType w:val="multilevel"/>
    <w:tmpl w:val="79F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C67B7"/>
    <w:multiLevelType w:val="multilevel"/>
    <w:tmpl w:val="412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B79BF"/>
    <w:multiLevelType w:val="multilevel"/>
    <w:tmpl w:val="E58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A0691"/>
    <w:multiLevelType w:val="multilevel"/>
    <w:tmpl w:val="0BD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71CC2"/>
    <w:multiLevelType w:val="multilevel"/>
    <w:tmpl w:val="FD5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366D2"/>
    <w:multiLevelType w:val="multilevel"/>
    <w:tmpl w:val="9CA0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33222"/>
    <w:multiLevelType w:val="multilevel"/>
    <w:tmpl w:val="05D6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525C7"/>
    <w:multiLevelType w:val="multilevel"/>
    <w:tmpl w:val="1C2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043B5"/>
    <w:multiLevelType w:val="multilevel"/>
    <w:tmpl w:val="6D0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56FBF"/>
    <w:multiLevelType w:val="multilevel"/>
    <w:tmpl w:val="7B8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44DDD"/>
    <w:multiLevelType w:val="multilevel"/>
    <w:tmpl w:val="A01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842CB"/>
    <w:multiLevelType w:val="multilevel"/>
    <w:tmpl w:val="4EF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2055F"/>
    <w:multiLevelType w:val="multilevel"/>
    <w:tmpl w:val="9F8E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F6A1E"/>
    <w:multiLevelType w:val="multilevel"/>
    <w:tmpl w:val="ADA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84B5E"/>
    <w:multiLevelType w:val="multilevel"/>
    <w:tmpl w:val="2A5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72353"/>
    <w:multiLevelType w:val="multilevel"/>
    <w:tmpl w:val="9BE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B7FEE"/>
    <w:multiLevelType w:val="multilevel"/>
    <w:tmpl w:val="66E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B1199"/>
    <w:multiLevelType w:val="multilevel"/>
    <w:tmpl w:val="A48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75F76"/>
    <w:multiLevelType w:val="multilevel"/>
    <w:tmpl w:val="071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D5B8A"/>
    <w:multiLevelType w:val="multilevel"/>
    <w:tmpl w:val="E75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3"/>
  </w:num>
  <w:num w:numId="5">
    <w:abstractNumId w:val="17"/>
  </w:num>
  <w:num w:numId="6">
    <w:abstractNumId w:val="3"/>
  </w:num>
  <w:num w:numId="7">
    <w:abstractNumId w:val="25"/>
  </w:num>
  <w:num w:numId="8">
    <w:abstractNumId w:val="26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11"/>
  </w:num>
  <w:num w:numId="17">
    <w:abstractNumId w:val="22"/>
  </w:num>
  <w:num w:numId="18">
    <w:abstractNumId w:val="21"/>
  </w:num>
  <w:num w:numId="19">
    <w:abstractNumId w:val="6"/>
  </w:num>
  <w:num w:numId="20">
    <w:abstractNumId w:val="18"/>
  </w:num>
  <w:num w:numId="21">
    <w:abstractNumId w:val="12"/>
  </w:num>
  <w:num w:numId="22">
    <w:abstractNumId w:val="19"/>
  </w:num>
  <w:num w:numId="23">
    <w:abstractNumId w:val="24"/>
  </w:num>
  <w:num w:numId="24">
    <w:abstractNumId w:val="2"/>
  </w:num>
  <w:num w:numId="25">
    <w:abstractNumId w:val="20"/>
  </w:num>
  <w:num w:numId="26">
    <w:abstractNumId w:val="4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033C3"/>
    <w:rsid w:val="0002149E"/>
    <w:rsid w:val="000265EF"/>
    <w:rsid w:val="00047689"/>
    <w:rsid w:val="0006492B"/>
    <w:rsid w:val="00082362"/>
    <w:rsid w:val="00086C38"/>
    <w:rsid w:val="0009007D"/>
    <w:rsid w:val="00095C1A"/>
    <w:rsid w:val="000C4B66"/>
    <w:rsid w:val="000D0496"/>
    <w:rsid w:val="00137203"/>
    <w:rsid w:val="001871ED"/>
    <w:rsid w:val="00197FE4"/>
    <w:rsid w:val="001B6234"/>
    <w:rsid w:val="001C414D"/>
    <w:rsid w:val="001C6DA1"/>
    <w:rsid w:val="001E32A9"/>
    <w:rsid w:val="00205CB8"/>
    <w:rsid w:val="0022281D"/>
    <w:rsid w:val="002234A6"/>
    <w:rsid w:val="00225811"/>
    <w:rsid w:val="0023616F"/>
    <w:rsid w:val="00240C29"/>
    <w:rsid w:val="00275297"/>
    <w:rsid w:val="002755E2"/>
    <w:rsid w:val="002B0087"/>
    <w:rsid w:val="002C1649"/>
    <w:rsid w:val="002D3386"/>
    <w:rsid w:val="002E3EA6"/>
    <w:rsid w:val="002F31E0"/>
    <w:rsid w:val="0030360F"/>
    <w:rsid w:val="003379A7"/>
    <w:rsid w:val="00337B7E"/>
    <w:rsid w:val="00353D9B"/>
    <w:rsid w:val="00357B06"/>
    <w:rsid w:val="00360F31"/>
    <w:rsid w:val="003672ED"/>
    <w:rsid w:val="00370403"/>
    <w:rsid w:val="003728DB"/>
    <w:rsid w:val="003815F3"/>
    <w:rsid w:val="003907BE"/>
    <w:rsid w:val="003B22C0"/>
    <w:rsid w:val="003C0CD7"/>
    <w:rsid w:val="003C3C2D"/>
    <w:rsid w:val="003F22EC"/>
    <w:rsid w:val="0040167B"/>
    <w:rsid w:val="00404B7F"/>
    <w:rsid w:val="00423888"/>
    <w:rsid w:val="0043194A"/>
    <w:rsid w:val="00437B03"/>
    <w:rsid w:val="004537DC"/>
    <w:rsid w:val="004603C7"/>
    <w:rsid w:val="00472F81"/>
    <w:rsid w:val="004A3E3A"/>
    <w:rsid w:val="004A5568"/>
    <w:rsid w:val="004D01C9"/>
    <w:rsid w:val="004D5AE6"/>
    <w:rsid w:val="004D7CEA"/>
    <w:rsid w:val="004F0163"/>
    <w:rsid w:val="004F46CD"/>
    <w:rsid w:val="0050179B"/>
    <w:rsid w:val="005074B4"/>
    <w:rsid w:val="00521CB4"/>
    <w:rsid w:val="00523000"/>
    <w:rsid w:val="00540318"/>
    <w:rsid w:val="00540FDC"/>
    <w:rsid w:val="00554B3A"/>
    <w:rsid w:val="0055532E"/>
    <w:rsid w:val="0056491D"/>
    <w:rsid w:val="00572BBE"/>
    <w:rsid w:val="00585CDD"/>
    <w:rsid w:val="00596840"/>
    <w:rsid w:val="00596F71"/>
    <w:rsid w:val="005A27A8"/>
    <w:rsid w:val="005B1D02"/>
    <w:rsid w:val="005D5B4F"/>
    <w:rsid w:val="005E7A93"/>
    <w:rsid w:val="005E7BE8"/>
    <w:rsid w:val="005F3EE7"/>
    <w:rsid w:val="005F404B"/>
    <w:rsid w:val="0064484C"/>
    <w:rsid w:val="00652B23"/>
    <w:rsid w:val="0066393D"/>
    <w:rsid w:val="00671D05"/>
    <w:rsid w:val="006A3DE3"/>
    <w:rsid w:val="006C425A"/>
    <w:rsid w:val="006C43B5"/>
    <w:rsid w:val="006C6BF2"/>
    <w:rsid w:val="006F2318"/>
    <w:rsid w:val="00710C24"/>
    <w:rsid w:val="00756582"/>
    <w:rsid w:val="007614E7"/>
    <w:rsid w:val="00764E83"/>
    <w:rsid w:val="007A321D"/>
    <w:rsid w:val="007A32FD"/>
    <w:rsid w:val="007A720C"/>
    <w:rsid w:val="007C6549"/>
    <w:rsid w:val="007D1BFA"/>
    <w:rsid w:val="00807591"/>
    <w:rsid w:val="00814916"/>
    <w:rsid w:val="00845BE4"/>
    <w:rsid w:val="008A2467"/>
    <w:rsid w:val="008A2A0A"/>
    <w:rsid w:val="008E206D"/>
    <w:rsid w:val="008E383F"/>
    <w:rsid w:val="00900C3D"/>
    <w:rsid w:val="009011F0"/>
    <w:rsid w:val="00904A13"/>
    <w:rsid w:val="009336EE"/>
    <w:rsid w:val="00935D1C"/>
    <w:rsid w:val="00966176"/>
    <w:rsid w:val="00974A24"/>
    <w:rsid w:val="009769A8"/>
    <w:rsid w:val="00984B2F"/>
    <w:rsid w:val="00A008AA"/>
    <w:rsid w:val="00A14364"/>
    <w:rsid w:val="00A14429"/>
    <w:rsid w:val="00A25E44"/>
    <w:rsid w:val="00A25ECB"/>
    <w:rsid w:val="00A30215"/>
    <w:rsid w:val="00A66378"/>
    <w:rsid w:val="00AA35FD"/>
    <w:rsid w:val="00AD00F6"/>
    <w:rsid w:val="00AD36A5"/>
    <w:rsid w:val="00AE6163"/>
    <w:rsid w:val="00AE7783"/>
    <w:rsid w:val="00AF7B27"/>
    <w:rsid w:val="00B3610D"/>
    <w:rsid w:val="00B6238D"/>
    <w:rsid w:val="00B63C18"/>
    <w:rsid w:val="00B832CA"/>
    <w:rsid w:val="00BB632E"/>
    <w:rsid w:val="00BD636A"/>
    <w:rsid w:val="00BE22AC"/>
    <w:rsid w:val="00BE2899"/>
    <w:rsid w:val="00BF335E"/>
    <w:rsid w:val="00C34918"/>
    <w:rsid w:val="00C55A28"/>
    <w:rsid w:val="00C835D0"/>
    <w:rsid w:val="00CA5D8F"/>
    <w:rsid w:val="00CA6A3B"/>
    <w:rsid w:val="00CB64C9"/>
    <w:rsid w:val="00CC1075"/>
    <w:rsid w:val="00CE1BEB"/>
    <w:rsid w:val="00CF6F36"/>
    <w:rsid w:val="00D020E0"/>
    <w:rsid w:val="00D11EC7"/>
    <w:rsid w:val="00D20699"/>
    <w:rsid w:val="00DB1CD1"/>
    <w:rsid w:val="00DD2854"/>
    <w:rsid w:val="00DE55FE"/>
    <w:rsid w:val="00DF0E9C"/>
    <w:rsid w:val="00DF3AD9"/>
    <w:rsid w:val="00E14398"/>
    <w:rsid w:val="00E15AD7"/>
    <w:rsid w:val="00E22E07"/>
    <w:rsid w:val="00E25A67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51D7"/>
    <w:rsid w:val="00EE2CFF"/>
    <w:rsid w:val="00EF135D"/>
    <w:rsid w:val="00F2000C"/>
    <w:rsid w:val="00F21EC9"/>
    <w:rsid w:val="00F3534A"/>
    <w:rsid w:val="00F81FB9"/>
    <w:rsid w:val="00F97F3A"/>
    <w:rsid w:val="00FA0489"/>
    <w:rsid w:val="00FA0CF5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issfit.ru%2Fdiet%2Fkremlin%2F&amp;sa=D&amp;sntz=1&amp;usg=AFQjCNGWNIItGPN4GyMIaM4RdqdAZCg-m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poedim.ru%2Fcontent%2F274-pitanie-v-podrostkovom-vozraste&amp;sa=D&amp;sntz=1&amp;usg=AFQjCNHE8Mw3A_fsFT6gBttj3znCDV2V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3</cp:revision>
  <dcterms:created xsi:type="dcterms:W3CDTF">2020-12-11T17:39:00Z</dcterms:created>
  <dcterms:modified xsi:type="dcterms:W3CDTF">2020-12-11T17:39:00Z</dcterms:modified>
</cp:coreProperties>
</file>