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CF53AC" w:rsidRDefault="00CF53AC" w:rsidP="00CF53A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технология.</w:t>
      </w:r>
    </w:p>
    <w:p w:rsidR="00CF53AC" w:rsidRDefault="00CF53AC" w:rsidP="00CF53AC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34 (1 час в неделю)</w:t>
      </w: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CF53AC" w:rsidRDefault="00CF53AC" w:rsidP="00CF53A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CF53AC" w:rsidRDefault="00CF53AC" w:rsidP="00CF53AC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CF53A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F53AC" w:rsidRDefault="00CF53A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41D53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530EFA">
        <w:rPr>
          <w:rFonts w:ascii="Times New Roman" w:hAnsi="Times New Roman"/>
          <w:b/>
          <w:sz w:val="32"/>
          <w:szCs w:val="32"/>
          <w:lang w:eastAsia="ru-RU"/>
        </w:rPr>
        <w:t xml:space="preserve">урса </w:t>
      </w:r>
      <w:r w:rsidR="002145BC">
        <w:rPr>
          <w:rFonts w:ascii="Times New Roman" w:hAnsi="Times New Roman"/>
          <w:b/>
          <w:sz w:val="32"/>
          <w:szCs w:val="32"/>
          <w:lang w:eastAsia="ru-RU"/>
        </w:rPr>
        <w:t>ТЕХНОЛОГИЯ</w:t>
      </w: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2145BC" w:rsidRDefault="002145BC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2145BC" w:rsidRPr="002145BC" w:rsidRDefault="002145BC" w:rsidP="002145BC">
      <w:pPr>
        <w:spacing w:after="0" w:line="240" w:lineRule="auto"/>
        <w:rPr>
          <w:rFonts w:ascii="Times New Roman" w:eastAsia="MS Mincho" w:hAnsi="Times New Roman"/>
          <w:b/>
          <w:bCs/>
          <w:iCs/>
          <w:sz w:val="24"/>
          <w:szCs w:val="24"/>
        </w:rPr>
      </w:pPr>
      <w:r w:rsidRPr="002145BC">
        <w:rPr>
          <w:rFonts w:ascii="Times New Roman" w:eastAsia="MS Mincho" w:hAnsi="Times New Roman"/>
          <w:b/>
          <w:bCs/>
          <w:iCs/>
          <w:sz w:val="24"/>
          <w:szCs w:val="24"/>
        </w:rPr>
        <w:t>Личностные результаты: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Воспитание патриотизма, чувства гордости за свою Родину, российский народ и историю России.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 Формирование эстетических потребностей, ценностей и чувств.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 xml:space="preserve">-  Развитие навыков сотрудничества </w:t>
      </w:r>
      <w:proofErr w:type="gramStart"/>
      <w:r w:rsidRPr="002145BC">
        <w:rPr>
          <w:rFonts w:ascii="Times New Roman" w:hAnsi="Times New Roman"/>
          <w:sz w:val="24"/>
          <w:szCs w:val="24"/>
        </w:rPr>
        <w:t>со</w:t>
      </w:r>
      <w:proofErr w:type="gramEnd"/>
      <w:r w:rsidRPr="002145B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Формирование установки на безопасный и здоровый образ жизни.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5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45B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45BC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Освоение  способов  решения  проблем  творческого  и  поискового  характера.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Использование знаково-символических сре</w:t>
      </w:r>
      <w:proofErr w:type="gramStart"/>
      <w:r w:rsidRPr="002145BC">
        <w:rPr>
          <w:rFonts w:ascii="Times New Roman" w:hAnsi="Times New Roman"/>
          <w:sz w:val="24"/>
          <w:szCs w:val="24"/>
        </w:rPr>
        <w:t>дств пр</w:t>
      </w:r>
      <w:proofErr w:type="gramEnd"/>
      <w:r w:rsidRPr="002145B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145BC">
        <w:rPr>
          <w:rFonts w:ascii="Times New Roman" w:hAnsi="Times New Roman"/>
          <w:sz w:val="24"/>
          <w:szCs w:val="24"/>
        </w:rPr>
        <w:t>о-</w:t>
      </w:r>
      <w:proofErr w:type="gramEnd"/>
      <w:r w:rsidRPr="002145B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145BC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2145B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145B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5BC">
        <w:rPr>
          <w:rFonts w:ascii="Times New Roman" w:hAnsi="Times New Roman"/>
          <w:b/>
          <w:sz w:val="24"/>
          <w:szCs w:val="24"/>
        </w:rPr>
        <w:lastRenderedPageBreak/>
        <w:t xml:space="preserve">Предметные результаты: 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sz w:val="24"/>
          <w:szCs w:val="24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2145BC">
        <w:rPr>
          <w:rFonts w:ascii="Times New Roman" w:hAnsi="Times New Roman"/>
          <w:b/>
          <w:bCs/>
          <w:sz w:val="24"/>
          <w:szCs w:val="24"/>
        </w:rPr>
        <w:tab/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</w:t>
      </w:r>
      <w:r w:rsidRPr="002145BC">
        <w:rPr>
          <w:rFonts w:ascii="Times New Roman" w:hAnsi="Times New Roman"/>
          <w:b/>
          <w:bCs/>
          <w:color w:val="000000"/>
          <w:sz w:val="24"/>
          <w:szCs w:val="24"/>
        </w:rPr>
        <w:t xml:space="preserve">блока «Технология ручной обработки материалов. Элементы графической грамоты» </w:t>
      </w: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45BC">
        <w:rPr>
          <w:rFonts w:ascii="Times New Roman" w:hAnsi="Times New Roman"/>
          <w:color w:val="000000"/>
          <w:sz w:val="24"/>
          <w:szCs w:val="24"/>
        </w:rPr>
        <w:t>-применять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bCs/>
          <w:sz w:val="24"/>
          <w:szCs w:val="24"/>
        </w:rPr>
        <w:tab/>
        <w:t>В результате</w:t>
      </w:r>
      <w:r w:rsidRPr="002145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изучения блока «Конструирование и моделирование» </w:t>
      </w: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-анализировать устройство изделия: выделять детали, их форму, определять взаимное расположение, виды соединения деталей;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-соотносить объемную конструкцию, основанную на правильных геометрических формах, с изображениями их разверток;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bCs/>
          <w:sz w:val="24"/>
          <w:szCs w:val="24"/>
        </w:rPr>
        <w:tab/>
        <w:t>В результате</w:t>
      </w:r>
      <w:r w:rsidRPr="002145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изучения блока «Практика работы на компьютере» </w:t>
      </w: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научится: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lastRenderedPageBreak/>
        <w:t>-использовать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-создавать небольшие тексты, иллюстрации к устному рассказу, используя редакторы текстов и презентаций.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145BC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45BC">
        <w:rPr>
          <w:rFonts w:ascii="Times New Roman" w:hAnsi="Times New Roman"/>
          <w:color w:val="000000"/>
          <w:sz w:val="24"/>
          <w:szCs w:val="24"/>
        </w:rPr>
        <w:t>-пользоваться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color w:val="000000"/>
          <w:sz w:val="24"/>
          <w:szCs w:val="24"/>
        </w:rPr>
        <w:t>Разделы программы: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color w:val="000000"/>
          <w:sz w:val="24"/>
          <w:szCs w:val="24"/>
        </w:rPr>
        <w:t>Как работать с учебником – 1ч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45BC">
        <w:rPr>
          <w:rFonts w:ascii="Times New Roman" w:hAnsi="Times New Roman"/>
          <w:b/>
          <w:bCs/>
          <w:color w:val="000000"/>
          <w:sz w:val="24"/>
          <w:szCs w:val="24"/>
        </w:rPr>
        <w:t>«Человек и земля» – 21 ч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5BC">
        <w:rPr>
          <w:rFonts w:ascii="Times New Roman" w:hAnsi="Times New Roman"/>
          <w:b/>
          <w:sz w:val="24"/>
          <w:szCs w:val="24"/>
        </w:rPr>
        <w:t>«Человек и вода» – 3ч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5BC">
        <w:rPr>
          <w:rFonts w:ascii="Times New Roman" w:hAnsi="Times New Roman"/>
          <w:b/>
          <w:sz w:val="24"/>
          <w:szCs w:val="24"/>
        </w:rPr>
        <w:t>«Человек и воздух» – 3ч</w:t>
      </w:r>
    </w:p>
    <w:p w:rsidR="002145BC" w:rsidRPr="002145BC" w:rsidRDefault="002145BC" w:rsidP="002145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5BC">
        <w:rPr>
          <w:rFonts w:ascii="Times New Roman" w:hAnsi="Times New Roman"/>
          <w:b/>
          <w:sz w:val="24"/>
          <w:szCs w:val="24"/>
        </w:rPr>
        <w:t>«Человек и информация» - 6 ч</w:t>
      </w:r>
    </w:p>
    <w:p w:rsidR="00941D53" w:rsidRDefault="00941D53" w:rsidP="002145BC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C77EA3" w:rsidRPr="00BE5D57" w:rsidRDefault="00AF5FEB" w:rsidP="002145BC">
      <w:pPr>
        <w:spacing w:line="240" w:lineRule="auto"/>
        <w:jc w:val="center"/>
        <w:rPr>
          <w:rFonts w:ascii="Times New Roman" w:hAnsi="Times New Roman"/>
        </w:rPr>
      </w:pPr>
      <w:r w:rsidRPr="00BE5D57">
        <w:rPr>
          <w:rFonts w:ascii="Times New Roman" w:hAnsi="Times New Roman"/>
          <w:b/>
          <w:lang w:eastAsia="ru-RU"/>
        </w:rPr>
        <w:t>4 КЛАСС (</w:t>
      </w:r>
      <w:r w:rsidR="00C77EA3" w:rsidRPr="00BE5D57">
        <w:rPr>
          <w:rFonts w:ascii="Times New Roman" w:hAnsi="Times New Roman"/>
          <w:b/>
          <w:lang w:eastAsia="ru-RU"/>
        </w:rPr>
        <w:t>34</w:t>
      </w:r>
      <w:r w:rsidRPr="00BE5D57">
        <w:rPr>
          <w:rFonts w:ascii="Times New Roman" w:hAnsi="Times New Roman"/>
          <w:b/>
          <w:lang w:eastAsia="ru-RU"/>
        </w:rPr>
        <w:t>ч)</w:t>
      </w:r>
      <w:r w:rsidR="00C77EA3" w:rsidRPr="00BE5D57">
        <w:rPr>
          <w:rFonts w:ascii="Times New Roman" w:hAnsi="Times New Roman"/>
        </w:rPr>
        <w:tab/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1. Общекультурные и </w:t>
      </w:r>
      <w:proofErr w:type="spellStart"/>
      <w:r w:rsidRPr="002145BC">
        <w:rPr>
          <w:rFonts w:ascii="Times New Roman" w:hAnsi="Times New Roman"/>
          <w:sz w:val="24"/>
          <w:szCs w:val="24"/>
          <w:lang w:eastAsia="ar-SA"/>
        </w:rPr>
        <w:t>общетрудовые</w:t>
      </w:r>
      <w:proofErr w:type="spell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 компетенции (знания, умения и способы деятельности). Основы культуры труда, самообслуживания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Трудовая деятельность и её значение в жизни человека. </w:t>
      </w: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2145BC">
        <w:rPr>
          <w:rFonts w:ascii="Times New Roman" w:hAnsi="Times New Roman"/>
          <w:sz w:val="24"/>
          <w:szCs w:val="24"/>
          <w:lang w:eastAsia="ar-SA"/>
        </w:rPr>
        <w:t>целеполагание</w:t>
      </w:r>
      <w:proofErr w:type="spell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индивидуальных проектов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>Выполнение элементарных расчетов стоимости изготавливаемого изделия.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lastRenderedPageBreak/>
        <w:t xml:space="preserve">2. Технология ручной обработки материалов. Элементы графической грамоты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Подготовка материалов к работе. Экономное расходование материалов. Выбор </w:t>
      </w:r>
      <w:r w:rsidRPr="002145BC">
        <w:rPr>
          <w:rFonts w:ascii="Times New Roman" w:hAnsi="Times New Roman"/>
          <w:i/>
          <w:sz w:val="24"/>
          <w:szCs w:val="24"/>
          <w:lang w:eastAsia="ar-SA"/>
        </w:rPr>
        <w:t>и замена</w:t>
      </w:r>
      <w:r w:rsidRPr="002145BC">
        <w:rPr>
          <w:rFonts w:ascii="Times New Roman" w:hAnsi="Times New Roman"/>
          <w:sz w:val="24"/>
          <w:szCs w:val="24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3. Конструирование и моделирование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4. Практика работы на компьютере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r w:rsidRPr="002145BC">
        <w:rPr>
          <w:rFonts w:ascii="Times New Roman" w:hAnsi="Times New Roman"/>
          <w:sz w:val="24"/>
          <w:szCs w:val="24"/>
          <w:lang w:eastAsia="ar-SA"/>
        </w:rPr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</w:t>
      </w:r>
      <w:r w:rsidRPr="002145BC">
        <w:rPr>
          <w:rFonts w:ascii="Times New Roman" w:hAnsi="Times New Roman"/>
          <w:sz w:val="24"/>
          <w:szCs w:val="24"/>
          <w:lang w:eastAsia="ar-SA"/>
        </w:rPr>
        <w:lastRenderedPageBreak/>
        <w:t>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2145BC" w:rsidRPr="002145BC" w:rsidRDefault="002145BC" w:rsidP="002145BC">
      <w:pPr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145BC">
        <w:rPr>
          <w:rFonts w:ascii="Times New Roman" w:hAnsi="Times New Roman"/>
          <w:sz w:val="24"/>
          <w:szCs w:val="24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145BC">
        <w:rPr>
          <w:rFonts w:ascii="Times New Roman" w:hAnsi="Times New Roman"/>
          <w:sz w:val="24"/>
          <w:szCs w:val="24"/>
          <w:lang w:eastAsia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145BC">
        <w:rPr>
          <w:rFonts w:ascii="Times New Roman" w:hAnsi="Times New Roman"/>
          <w:sz w:val="24"/>
          <w:szCs w:val="24"/>
          <w:lang w:eastAsia="ar-SA"/>
        </w:rPr>
        <w:t>Word</w:t>
      </w:r>
      <w:proofErr w:type="spellEnd"/>
      <w:r w:rsidRPr="002145BC">
        <w:rPr>
          <w:rFonts w:ascii="Times New Roman" w:hAnsi="Times New Roman"/>
          <w:sz w:val="24"/>
          <w:szCs w:val="24"/>
          <w:lang w:eastAsia="ar-SA"/>
        </w:rPr>
        <w:t>.</w:t>
      </w: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10144" w:type="dxa"/>
        <w:tblLook w:val="04A0"/>
      </w:tblPr>
      <w:tblGrid>
        <w:gridCol w:w="764"/>
        <w:gridCol w:w="3005"/>
        <w:gridCol w:w="1301"/>
        <w:gridCol w:w="5074"/>
      </w:tblGrid>
      <w:tr w:rsidR="00520EFA" w:rsidRPr="005F47FB" w:rsidTr="004B09A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A6426F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637A6F" w:rsidRDefault="00A6426F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A6426F" w:rsidRDefault="00A6426F" w:rsidP="00576C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26F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A6426F" w:rsidRDefault="00A6426F" w:rsidP="00576C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26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>Обобщить знания о материалах и их свойствах; инструментах и правилах работы с ними, пройденными в предыдущих классах. Планировать деятельность по выполнению изделия на основе «Вопросов юного технолога» и технологической карты.</w:t>
            </w:r>
          </w:p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>Создавать условные обозначения производств (пиктограммы), наносить их на контурную карту России в рабочей тетради</w:t>
            </w:r>
          </w:p>
        </w:tc>
      </w:tr>
      <w:tr w:rsidR="00A6426F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637A6F" w:rsidRDefault="00A6426F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A6426F" w:rsidRDefault="00A6426F" w:rsidP="00576C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26F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6F" w:rsidRPr="00A6426F" w:rsidRDefault="00A6426F" w:rsidP="00576C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26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 xml:space="preserve"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инструментов. 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изделия. Применять на практике алгоритм построения деятельности в проекте, определять этапы проектной деятельности. С помощью учителя заполнять технологическую карту, анализировать её структуру, сопоставлять технологическую карту с планом изготовления изделия, алгоритмом построения деятельности в проекте и соотносить её с «Вопросами юного технолога» дать оценку этапов работы и на её </w:t>
            </w:r>
            <w:r w:rsidRPr="00A6426F">
              <w:rPr>
                <w:rFonts w:ascii="Times New Roman" w:hAnsi="Times New Roman"/>
                <w:sz w:val="24"/>
                <w:szCs w:val="24"/>
              </w:rPr>
              <w:lastRenderedPageBreak/>
              <w:t>основе контролировать свою деятельность. Составлять рассказ для презентации изделия, отвечать на вопросы по презентации</w:t>
            </w:r>
          </w:p>
        </w:tc>
      </w:tr>
      <w:tr w:rsidR="00A6426F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637A6F" w:rsidRDefault="00A6426F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A6426F" w:rsidRDefault="00A6426F" w:rsidP="00576C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42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и вода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A6426F" w:rsidRDefault="00A6426F" w:rsidP="00576C3C">
            <w:pPr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A6426F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 xml:space="preserve">Находить и отбирать информацию из материалов учебника и других источников об устройстве системы водоснабжения города и о фильтрации воды. Использовать иллюстрацию учебника для составления рассказа о системе водоснабжения города и значении очистки воды для жизнедеятельности человека. Делать выводы о необходимости экономного расходования воды. Осваивать способ очистки воды в бытовых условиях. На основе слайдового и текстового плана заполнять технологическую карту и изготавливать фильтр. Проводить эксперимент по очистке воды, составлять отчет на основе наблюдений. </w:t>
            </w:r>
          </w:p>
        </w:tc>
      </w:tr>
      <w:tr w:rsidR="00A6426F" w:rsidRPr="00637A6F" w:rsidTr="00BE5D57">
        <w:trPr>
          <w:trHeight w:val="20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637A6F" w:rsidRDefault="00A6426F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A6426F" w:rsidRDefault="00A6426F" w:rsidP="00576C3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426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 и воздух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6F" w:rsidRPr="00A6426F" w:rsidRDefault="00A6426F" w:rsidP="00576C3C">
            <w:pPr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A6426F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>Находить и отбирать информацию из материалов учебника и других источников об истории развития самолётостроения, о видах и назначении самолётов. Находить и отмечать на карте России города, в которых находятся крупнейшие заводы, производящие самолёты. Объяснять конструктивные особенности самолётов, их назначение и области использования различных видов летательных аппаратов. Сравнивать различные виды летательных аппаратов (ракета и самолёт) на основе иллюстраций учебника. Осуществлять поиск информации о профессиях создателей летательных аппаратов. На основе слайдов определять последовательность сборки модели самолёта из конструктора, количество и виды деталей, необходимых для изготовления изделия, а также виды соединений. Использовать приёмы и правила работы с 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</w:t>
            </w:r>
          </w:p>
          <w:p w:rsidR="00A6426F" w:rsidRPr="00A6426F" w:rsidRDefault="00A6426F" w:rsidP="00A6426F">
            <w:pPr>
              <w:rPr>
                <w:rFonts w:ascii="Times New Roman" w:hAnsi="Times New Roman"/>
                <w:sz w:val="24"/>
                <w:szCs w:val="24"/>
              </w:rPr>
            </w:pPr>
            <w:r w:rsidRPr="00A6426F">
              <w:rPr>
                <w:rFonts w:ascii="Times New Roman" w:hAnsi="Times New Roman"/>
                <w:sz w:val="24"/>
                <w:szCs w:val="24"/>
              </w:rPr>
              <w:t>этапов работы и на её основе контролировать последовательность и качество изготовления изделия. Составлять рассказ для презентации изделия, отвечать на вопросы</w:t>
            </w: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84" w:rsidRDefault="00BC3D84" w:rsidP="00D84C6C">
      <w:pPr>
        <w:spacing w:after="0" w:line="240" w:lineRule="auto"/>
      </w:pPr>
      <w:r>
        <w:separator/>
      </w:r>
    </w:p>
  </w:endnote>
  <w:endnote w:type="continuationSeparator" w:id="0">
    <w:p w:rsidR="00BC3D84" w:rsidRDefault="00BC3D84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B09A7" w:rsidRDefault="00F96950">
        <w:pPr>
          <w:pStyle w:val="af4"/>
          <w:jc w:val="right"/>
        </w:pPr>
        <w:fldSimple w:instr=" PAGE   \* MERGEFORMAT ">
          <w:r w:rsidR="00CF53AC">
            <w:rPr>
              <w:noProof/>
            </w:rPr>
            <w:t>7</w:t>
          </w:r>
        </w:fldSimple>
      </w:p>
    </w:sdtContent>
  </w:sdt>
  <w:p w:rsidR="004B09A7" w:rsidRDefault="004B09A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84" w:rsidRDefault="00BC3D84" w:rsidP="00D84C6C">
      <w:pPr>
        <w:spacing w:after="0" w:line="240" w:lineRule="auto"/>
      </w:pPr>
      <w:r>
        <w:separator/>
      </w:r>
    </w:p>
  </w:footnote>
  <w:footnote w:type="continuationSeparator" w:id="0">
    <w:p w:rsidR="00BC3D84" w:rsidRDefault="00BC3D84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89D"/>
    <w:multiLevelType w:val="hybridMultilevel"/>
    <w:tmpl w:val="8C40E95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30"/>
  </w:num>
  <w:num w:numId="5">
    <w:abstractNumId w:val="11"/>
  </w:num>
  <w:num w:numId="6">
    <w:abstractNumId w:val="3"/>
  </w:num>
  <w:num w:numId="7">
    <w:abstractNumId w:val="45"/>
  </w:num>
  <w:num w:numId="8">
    <w:abstractNumId w:val="1"/>
  </w:num>
  <w:num w:numId="9">
    <w:abstractNumId w:val="23"/>
  </w:num>
  <w:num w:numId="10">
    <w:abstractNumId w:val="34"/>
  </w:num>
  <w:num w:numId="11">
    <w:abstractNumId w:val="10"/>
  </w:num>
  <w:num w:numId="12">
    <w:abstractNumId w:val="35"/>
  </w:num>
  <w:num w:numId="13">
    <w:abstractNumId w:val="37"/>
  </w:num>
  <w:num w:numId="14">
    <w:abstractNumId w:val="39"/>
  </w:num>
  <w:num w:numId="15">
    <w:abstractNumId w:val="27"/>
  </w:num>
  <w:num w:numId="16">
    <w:abstractNumId w:val="18"/>
  </w:num>
  <w:num w:numId="17">
    <w:abstractNumId w:val="4"/>
  </w:num>
  <w:num w:numId="18">
    <w:abstractNumId w:val="17"/>
  </w:num>
  <w:num w:numId="19">
    <w:abstractNumId w:val="21"/>
  </w:num>
  <w:num w:numId="20">
    <w:abstractNumId w:val="43"/>
  </w:num>
  <w:num w:numId="21">
    <w:abstractNumId w:val="41"/>
  </w:num>
  <w:num w:numId="22">
    <w:abstractNumId w:val="6"/>
  </w:num>
  <w:num w:numId="23">
    <w:abstractNumId w:val="32"/>
  </w:num>
  <w:num w:numId="24">
    <w:abstractNumId w:val="28"/>
  </w:num>
  <w:num w:numId="25">
    <w:abstractNumId w:val="40"/>
  </w:num>
  <w:num w:numId="26">
    <w:abstractNumId w:val="29"/>
  </w:num>
  <w:num w:numId="27">
    <w:abstractNumId w:val="46"/>
  </w:num>
  <w:num w:numId="28">
    <w:abstractNumId w:val="38"/>
  </w:num>
  <w:num w:numId="29">
    <w:abstractNumId w:val="47"/>
  </w:num>
  <w:num w:numId="30">
    <w:abstractNumId w:val="14"/>
  </w:num>
  <w:num w:numId="31">
    <w:abstractNumId w:val="8"/>
  </w:num>
  <w:num w:numId="32">
    <w:abstractNumId w:val="22"/>
  </w:num>
  <w:num w:numId="33">
    <w:abstractNumId w:val="7"/>
  </w:num>
  <w:num w:numId="34">
    <w:abstractNumId w:val="24"/>
  </w:num>
  <w:num w:numId="35">
    <w:abstractNumId w:val="42"/>
  </w:num>
  <w:num w:numId="36">
    <w:abstractNumId w:val="25"/>
  </w:num>
  <w:num w:numId="37">
    <w:abstractNumId w:val="9"/>
  </w:num>
  <w:num w:numId="38">
    <w:abstractNumId w:val="12"/>
  </w:num>
  <w:num w:numId="39">
    <w:abstractNumId w:val="19"/>
  </w:num>
  <w:num w:numId="40">
    <w:abstractNumId w:val="2"/>
  </w:num>
  <w:num w:numId="41">
    <w:abstractNumId w:val="15"/>
  </w:num>
  <w:num w:numId="42">
    <w:abstractNumId w:val="0"/>
  </w:num>
  <w:num w:numId="43">
    <w:abstractNumId w:val="44"/>
  </w:num>
  <w:num w:numId="44">
    <w:abstractNumId w:val="48"/>
  </w:num>
  <w:num w:numId="45">
    <w:abstractNumId w:val="26"/>
  </w:num>
  <w:num w:numId="46">
    <w:abstractNumId w:val="16"/>
  </w:num>
  <w:num w:numId="47">
    <w:abstractNumId w:val="36"/>
  </w:num>
  <w:num w:numId="48">
    <w:abstractNumId w:val="2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45BC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F0B13"/>
    <w:rsid w:val="003F65DB"/>
    <w:rsid w:val="004501B9"/>
    <w:rsid w:val="00451B8F"/>
    <w:rsid w:val="00460DCF"/>
    <w:rsid w:val="00472F02"/>
    <w:rsid w:val="004A459B"/>
    <w:rsid w:val="004B09A7"/>
    <w:rsid w:val="004B6994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759A"/>
    <w:rsid w:val="005F47FB"/>
    <w:rsid w:val="005F6208"/>
    <w:rsid w:val="0060745F"/>
    <w:rsid w:val="00621D67"/>
    <w:rsid w:val="00637A6F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D5C0F"/>
    <w:rsid w:val="008D75BF"/>
    <w:rsid w:val="008E1431"/>
    <w:rsid w:val="00905FF3"/>
    <w:rsid w:val="009065E3"/>
    <w:rsid w:val="00906B05"/>
    <w:rsid w:val="00931D65"/>
    <w:rsid w:val="00941D53"/>
    <w:rsid w:val="009509DD"/>
    <w:rsid w:val="009B641C"/>
    <w:rsid w:val="00A278C8"/>
    <w:rsid w:val="00A501A5"/>
    <w:rsid w:val="00A6426F"/>
    <w:rsid w:val="00A7389F"/>
    <w:rsid w:val="00A9629C"/>
    <w:rsid w:val="00AB3EBA"/>
    <w:rsid w:val="00AB6DEE"/>
    <w:rsid w:val="00AD4DCA"/>
    <w:rsid w:val="00AD5216"/>
    <w:rsid w:val="00AD56EE"/>
    <w:rsid w:val="00AF5FEB"/>
    <w:rsid w:val="00B1322F"/>
    <w:rsid w:val="00B31212"/>
    <w:rsid w:val="00B3300C"/>
    <w:rsid w:val="00B60F08"/>
    <w:rsid w:val="00B77765"/>
    <w:rsid w:val="00BA32FC"/>
    <w:rsid w:val="00BC3D84"/>
    <w:rsid w:val="00BD11C5"/>
    <w:rsid w:val="00BD4791"/>
    <w:rsid w:val="00BE5D57"/>
    <w:rsid w:val="00C036AC"/>
    <w:rsid w:val="00C65EC6"/>
    <w:rsid w:val="00C71E97"/>
    <w:rsid w:val="00C77E47"/>
    <w:rsid w:val="00C77EA3"/>
    <w:rsid w:val="00C91AE8"/>
    <w:rsid w:val="00CB54BC"/>
    <w:rsid w:val="00CC7064"/>
    <w:rsid w:val="00CE23FA"/>
    <w:rsid w:val="00CF53AC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9695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145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6E67-5AC2-4502-8628-5BEA446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2019-09-11T12:15:00Z</cp:lastPrinted>
  <dcterms:created xsi:type="dcterms:W3CDTF">2019-09-11T12:16:00Z</dcterms:created>
  <dcterms:modified xsi:type="dcterms:W3CDTF">2019-09-20T08:50:00Z</dcterms:modified>
</cp:coreProperties>
</file>